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835CE" w14:textId="77777777" w:rsidR="00ED2A47" w:rsidRPr="00ED2A47" w:rsidRDefault="00ED2A47" w:rsidP="00ED2A47">
      <w:pPr>
        <w:pStyle w:val="Cabealho0"/>
        <w:rPr>
          <w:rFonts w:asciiTheme="majorHAnsi" w:hAnsiTheme="majorHAnsi" w:cstheme="majorHAnsi"/>
          <w:color w:val="auto"/>
          <w:sz w:val="22"/>
          <w:szCs w:val="22"/>
          <w:lang w:val="pt-PT" w:eastAsia="en-US"/>
        </w:rPr>
      </w:pPr>
      <w:r w:rsidRPr="00ED2A47">
        <w:rPr>
          <w:rFonts w:asciiTheme="majorHAnsi" w:hAnsiTheme="majorHAnsi" w:cstheme="majorHAnsi"/>
          <w:color w:val="auto"/>
          <w:sz w:val="22"/>
          <w:szCs w:val="22"/>
          <w:lang w:val="pt-PT" w:eastAsia="en-US"/>
        </w:rPr>
        <w:t xml:space="preserve">MARINHA DO BRASIL - CIAMA </w:t>
      </w:r>
    </w:p>
    <w:p w14:paraId="25C4D749" w14:textId="77777777" w:rsidR="00ED2A47" w:rsidRPr="00ED2A47" w:rsidRDefault="00ED2A47" w:rsidP="00ED2A47">
      <w:pPr>
        <w:pStyle w:val="Cabealho0"/>
        <w:rPr>
          <w:rFonts w:asciiTheme="majorHAnsi" w:hAnsiTheme="majorHAnsi" w:cstheme="majorHAnsi"/>
          <w:color w:val="auto"/>
          <w:sz w:val="22"/>
          <w:szCs w:val="22"/>
          <w:lang w:val="pt-PT" w:eastAsia="en-US"/>
        </w:rPr>
      </w:pPr>
      <w:r w:rsidRPr="00ED2A47">
        <w:rPr>
          <w:rFonts w:asciiTheme="majorHAnsi" w:hAnsiTheme="majorHAnsi" w:cstheme="majorHAnsi"/>
          <w:color w:val="auto"/>
          <w:spacing w:val="-4"/>
          <w:sz w:val="22"/>
          <w:szCs w:val="22"/>
          <w:lang w:val="pt-PT" w:eastAsia="en-US"/>
        </w:rPr>
        <w:t xml:space="preserve">A/C. SO Carlos Eduardo – Lancha Reitor </w:t>
      </w:r>
    </w:p>
    <w:p w14:paraId="5AA472E4" w14:textId="695479EC" w:rsidR="00ED2A47" w:rsidRPr="00ED2A47" w:rsidRDefault="00ED2A47" w:rsidP="00ED2A47">
      <w:pPr>
        <w:pStyle w:val="Cabealho0"/>
        <w:rPr>
          <w:rFonts w:asciiTheme="majorHAnsi" w:eastAsia="Arial" w:hAnsiTheme="majorHAnsi" w:cstheme="majorHAnsi"/>
          <w:bCs/>
          <w:color w:val="auto"/>
          <w:sz w:val="22"/>
          <w:szCs w:val="22"/>
          <w:lang w:val="pt-PT" w:eastAsia="en-US"/>
        </w:rPr>
      </w:pPr>
      <w:r w:rsidRPr="00ED2A47">
        <w:rPr>
          <w:rFonts w:asciiTheme="majorHAnsi" w:eastAsia="Arial" w:hAnsiTheme="majorHAnsi" w:cstheme="majorHAnsi"/>
          <w:bCs/>
          <w:color w:val="auto"/>
          <w:sz w:val="22"/>
          <w:szCs w:val="22"/>
          <w:shd w:val="clear" w:color="auto" w:fill="D9D9D9"/>
          <w:lang w:val="pt-PT" w:eastAsia="en-US"/>
        </w:rPr>
        <w:t>ESCOPO</w:t>
      </w:r>
      <w:r w:rsidRPr="00ED2A47">
        <w:rPr>
          <w:rFonts w:asciiTheme="majorHAnsi" w:eastAsia="Arial" w:hAnsiTheme="majorHAnsi" w:cstheme="majorHAnsi"/>
          <w:bCs/>
          <w:color w:val="auto"/>
          <w:spacing w:val="-7"/>
          <w:sz w:val="22"/>
          <w:szCs w:val="22"/>
          <w:shd w:val="clear" w:color="auto" w:fill="D9D9D9"/>
          <w:lang w:val="pt-PT" w:eastAsia="en-US"/>
        </w:rPr>
        <w:t xml:space="preserve"> </w:t>
      </w:r>
      <w:r w:rsidRPr="00ED2A47">
        <w:rPr>
          <w:rFonts w:asciiTheme="majorHAnsi" w:eastAsia="Arial" w:hAnsiTheme="majorHAnsi" w:cstheme="majorHAnsi"/>
          <w:bCs/>
          <w:color w:val="auto"/>
          <w:sz w:val="22"/>
          <w:szCs w:val="22"/>
          <w:shd w:val="clear" w:color="auto" w:fill="D9D9D9"/>
          <w:lang w:val="pt-PT" w:eastAsia="en-US"/>
        </w:rPr>
        <w:t>DO</w:t>
      </w:r>
      <w:r w:rsidRPr="00ED2A47">
        <w:rPr>
          <w:rFonts w:asciiTheme="majorHAnsi" w:eastAsia="Arial" w:hAnsiTheme="majorHAnsi" w:cstheme="majorHAnsi"/>
          <w:bCs/>
          <w:color w:val="auto"/>
          <w:spacing w:val="-6"/>
          <w:sz w:val="22"/>
          <w:szCs w:val="22"/>
          <w:shd w:val="clear" w:color="auto" w:fill="D9D9D9"/>
          <w:lang w:val="pt-PT" w:eastAsia="en-US"/>
        </w:rPr>
        <w:t xml:space="preserve"> </w:t>
      </w:r>
      <w:r w:rsidRPr="00ED2A47">
        <w:rPr>
          <w:rFonts w:asciiTheme="majorHAnsi" w:eastAsia="Arial" w:hAnsiTheme="majorHAnsi" w:cstheme="majorHAnsi"/>
          <w:bCs/>
          <w:color w:val="auto"/>
          <w:spacing w:val="-2"/>
          <w:sz w:val="22"/>
          <w:szCs w:val="22"/>
          <w:shd w:val="clear" w:color="auto" w:fill="D9D9D9"/>
          <w:lang w:val="pt-PT" w:eastAsia="en-US"/>
        </w:rPr>
        <w:t>FORNECIMENTO</w:t>
      </w:r>
    </w:p>
    <w:p w14:paraId="71D876E8" w14:textId="77777777" w:rsidR="00ED2A47" w:rsidRPr="00ED2A47" w:rsidRDefault="00ED2A47" w:rsidP="00ED2A47">
      <w:pPr>
        <w:pStyle w:val="Cabealho0"/>
        <w:rPr>
          <w:rFonts w:asciiTheme="majorHAnsi" w:hAnsiTheme="majorHAnsi" w:cstheme="majorHAnsi"/>
          <w:color w:val="auto"/>
          <w:sz w:val="22"/>
          <w:szCs w:val="22"/>
          <w:lang w:val="pt-PT" w:eastAsia="en-US"/>
        </w:rPr>
      </w:pPr>
    </w:p>
    <w:p w14:paraId="4B98733E" w14:textId="77777777" w:rsidR="00ED2A47" w:rsidRPr="00ED2A47" w:rsidRDefault="00ED2A47" w:rsidP="00ED2A47">
      <w:pPr>
        <w:widowControl w:val="0"/>
        <w:autoSpaceDE w:val="0"/>
        <w:autoSpaceDN w:val="0"/>
        <w:spacing w:before="0" w:after="0" w:line="240" w:lineRule="auto"/>
        <w:ind w:left="465"/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</w:pPr>
      <w:r w:rsidRPr="00ED2A47"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  <w:t xml:space="preserve">                             A</w:t>
      </w:r>
      <w:r w:rsidRPr="00ED2A47">
        <w:rPr>
          <w:rFonts w:ascii="Arial MT" w:eastAsia="Arial MT" w:hAnsi="Arial MT" w:cs="Arial MT"/>
          <w:color w:val="auto"/>
          <w:spacing w:val="-2"/>
          <w:kern w:val="0"/>
          <w:sz w:val="22"/>
          <w:szCs w:val="22"/>
          <w:lang w:val="pt-PT" w:eastAsia="en-US"/>
        </w:rPr>
        <w:t xml:space="preserve"> </w:t>
      </w:r>
      <w:r w:rsidRPr="00ED2A47"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  <w:t>presente</w:t>
      </w:r>
      <w:r w:rsidRPr="00ED2A47">
        <w:rPr>
          <w:rFonts w:ascii="Arial MT" w:eastAsia="Arial MT" w:hAnsi="Arial MT" w:cs="Arial MT"/>
          <w:color w:val="auto"/>
          <w:spacing w:val="-2"/>
          <w:kern w:val="0"/>
          <w:sz w:val="22"/>
          <w:szCs w:val="22"/>
          <w:lang w:val="pt-PT" w:eastAsia="en-US"/>
        </w:rPr>
        <w:t xml:space="preserve"> </w:t>
      </w:r>
      <w:r w:rsidRPr="00ED2A47"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  <w:t>proposta</w:t>
      </w:r>
      <w:r w:rsidRPr="00ED2A47">
        <w:rPr>
          <w:rFonts w:ascii="Arial MT" w:eastAsia="Arial MT" w:hAnsi="Arial MT" w:cs="Arial MT"/>
          <w:color w:val="auto"/>
          <w:spacing w:val="-3"/>
          <w:kern w:val="0"/>
          <w:sz w:val="22"/>
          <w:szCs w:val="22"/>
          <w:lang w:val="pt-PT" w:eastAsia="en-US"/>
        </w:rPr>
        <w:t xml:space="preserve"> </w:t>
      </w:r>
      <w:r w:rsidRPr="00ED2A47"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  <w:t>tem</w:t>
      </w:r>
      <w:r w:rsidRPr="00ED2A47">
        <w:rPr>
          <w:rFonts w:ascii="Arial MT" w:eastAsia="Arial MT" w:hAnsi="Arial MT" w:cs="Arial MT"/>
          <w:color w:val="auto"/>
          <w:spacing w:val="-2"/>
          <w:kern w:val="0"/>
          <w:sz w:val="22"/>
          <w:szCs w:val="22"/>
          <w:lang w:val="pt-PT" w:eastAsia="en-US"/>
        </w:rPr>
        <w:t xml:space="preserve"> </w:t>
      </w:r>
      <w:r w:rsidRPr="00ED2A47"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  <w:t>por</w:t>
      </w:r>
      <w:r w:rsidRPr="00ED2A47">
        <w:rPr>
          <w:rFonts w:ascii="Arial MT" w:eastAsia="Arial MT" w:hAnsi="Arial MT" w:cs="Arial MT"/>
          <w:color w:val="auto"/>
          <w:spacing w:val="-2"/>
          <w:kern w:val="0"/>
          <w:sz w:val="22"/>
          <w:szCs w:val="22"/>
          <w:lang w:val="pt-PT" w:eastAsia="en-US"/>
        </w:rPr>
        <w:t xml:space="preserve"> </w:t>
      </w:r>
      <w:r w:rsidRPr="00ED2A47"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  <w:t>objeto</w:t>
      </w:r>
      <w:r w:rsidRPr="00ED2A47">
        <w:rPr>
          <w:rFonts w:ascii="Arial MT" w:eastAsia="Arial MT" w:hAnsi="Arial MT" w:cs="Arial MT"/>
          <w:color w:val="auto"/>
          <w:spacing w:val="-2"/>
          <w:kern w:val="0"/>
          <w:sz w:val="22"/>
          <w:szCs w:val="22"/>
          <w:lang w:val="pt-PT" w:eastAsia="en-US"/>
        </w:rPr>
        <w:t xml:space="preserve"> o fornecimento </w:t>
      </w:r>
      <w:r w:rsidRPr="00ED2A47"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  <w:t>de cinco (05) Juntas de Expansão de diferentes medidas conforme descrito abaixo</w:t>
      </w:r>
      <w:r w:rsidRPr="00ED2A47">
        <w:rPr>
          <w:rFonts w:ascii="Arial MT" w:eastAsia="Arial MT" w:hAnsi="Arial MT" w:cs="Arial MT"/>
          <w:color w:val="auto"/>
          <w:spacing w:val="-2"/>
          <w:kern w:val="0"/>
          <w:sz w:val="22"/>
          <w:szCs w:val="22"/>
          <w:lang w:val="pt-PT" w:eastAsia="en-US"/>
        </w:rPr>
        <w:t>:</w:t>
      </w:r>
    </w:p>
    <w:p w14:paraId="3289FFE5" w14:textId="77777777" w:rsidR="00ED2A47" w:rsidRPr="00ED2A47" w:rsidRDefault="00ED2A47" w:rsidP="00ED2A47">
      <w:pPr>
        <w:widowControl w:val="0"/>
        <w:autoSpaceDE w:val="0"/>
        <w:autoSpaceDN w:val="0"/>
        <w:spacing w:before="1" w:after="0" w:line="240" w:lineRule="auto"/>
        <w:rPr>
          <w:rFonts w:ascii="Arial MT" w:eastAsia="Arial MT" w:hAnsi="Arial MT" w:cs="Arial MT"/>
          <w:color w:val="auto"/>
          <w:kern w:val="0"/>
          <w:sz w:val="22"/>
          <w:szCs w:val="22"/>
          <w:lang w:val="pt-PT" w:eastAsia="en-US"/>
        </w:rPr>
      </w:pPr>
    </w:p>
    <w:tbl>
      <w:tblPr>
        <w:tblStyle w:val="TabeladeGrade4-nfase1"/>
        <w:tblW w:w="0" w:type="auto"/>
        <w:tblLook w:val="04A0" w:firstRow="1" w:lastRow="0" w:firstColumn="1" w:lastColumn="0" w:noHBand="0" w:noVBand="1"/>
      </w:tblPr>
      <w:tblGrid>
        <w:gridCol w:w="482"/>
        <w:gridCol w:w="737"/>
        <w:gridCol w:w="7719"/>
        <w:gridCol w:w="1383"/>
      </w:tblGrid>
      <w:tr w:rsidR="00ED2A47" w:rsidRPr="00ED2A47" w14:paraId="71FB922B" w14:textId="77777777" w:rsidTr="00ED2A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1F7B5AAE" w14:textId="77777777" w:rsidR="00ED2A47" w:rsidRPr="00ED2A47" w:rsidRDefault="00ED2A47" w:rsidP="00ED2A47">
            <w:pPr>
              <w:spacing w:before="0"/>
              <w:jc w:val="center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IT</w:t>
            </w:r>
          </w:p>
        </w:tc>
        <w:tc>
          <w:tcPr>
            <w:tcW w:w="737" w:type="dxa"/>
            <w:hideMark/>
          </w:tcPr>
          <w:p w14:paraId="5A5276E3" w14:textId="77777777" w:rsidR="00ED2A47" w:rsidRPr="00ED2A47" w:rsidRDefault="00ED2A47" w:rsidP="00ED2A4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QDE</w:t>
            </w:r>
          </w:p>
        </w:tc>
        <w:tc>
          <w:tcPr>
            <w:tcW w:w="7719" w:type="dxa"/>
            <w:hideMark/>
          </w:tcPr>
          <w:p w14:paraId="28A7CCB7" w14:textId="77777777" w:rsidR="00ED2A47" w:rsidRPr="00ED2A47" w:rsidRDefault="00ED2A47" w:rsidP="00ED2A4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DESCRIÇÃO DOS MATERIAIS</w:t>
            </w:r>
          </w:p>
        </w:tc>
        <w:tc>
          <w:tcPr>
            <w:tcW w:w="1383" w:type="dxa"/>
            <w:hideMark/>
          </w:tcPr>
          <w:p w14:paraId="486551AF" w14:textId="77777777" w:rsidR="00ED2A47" w:rsidRPr="00ED2A47" w:rsidRDefault="00ED2A47" w:rsidP="00ED2A4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V. UNIT</w:t>
            </w:r>
          </w:p>
        </w:tc>
      </w:tr>
      <w:tr w:rsidR="00ED2A47" w:rsidRPr="00ED2A47" w14:paraId="5189AFE8" w14:textId="77777777" w:rsidTr="00ED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5B237587" w14:textId="77777777" w:rsidR="00ED2A47" w:rsidRPr="00ED2A47" w:rsidRDefault="00ED2A47" w:rsidP="00ED2A47">
            <w:pPr>
              <w:spacing w:before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7" w:type="dxa"/>
            <w:hideMark/>
          </w:tcPr>
          <w:p w14:paraId="7A60AA42" w14:textId="77777777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19" w:type="dxa"/>
            <w:hideMark/>
          </w:tcPr>
          <w:p w14:paraId="6970AD98" w14:textId="77777777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Junta de expansão metálica Com fole em aço inoxidável para tubo aço carbono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DN 3”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com tubo no guia interno e medida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150mm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de face a face dos flanges fixos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Aço Inox 316 ASME B16.5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com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6 furos </w:t>
            </w:r>
          </w:p>
        </w:tc>
        <w:tc>
          <w:tcPr>
            <w:tcW w:w="1383" w:type="dxa"/>
            <w:hideMark/>
          </w:tcPr>
          <w:p w14:paraId="22C097BB" w14:textId="4D7A0D1C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R$ 6</w:t>
            </w:r>
            <w:r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74</w:t>
            </w: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,00</w:t>
            </w:r>
          </w:p>
        </w:tc>
      </w:tr>
      <w:tr w:rsidR="00ED2A47" w:rsidRPr="00ED2A47" w14:paraId="35AF60E0" w14:textId="77777777" w:rsidTr="00ED2A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2A2E425B" w14:textId="77777777" w:rsidR="00ED2A47" w:rsidRPr="00ED2A47" w:rsidRDefault="00ED2A47" w:rsidP="00ED2A47">
            <w:pPr>
              <w:spacing w:before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37" w:type="dxa"/>
            <w:hideMark/>
          </w:tcPr>
          <w:p w14:paraId="4BB46630" w14:textId="77777777" w:rsidR="00ED2A47" w:rsidRPr="00ED2A47" w:rsidRDefault="00ED2A47" w:rsidP="00ED2A4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19" w:type="dxa"/>
            <w:hideMark/>
          </w:tcPr>
          <w:p w14:paraId="62C12410" w14:textId="77777777" w:rsidR="00ED2A47" w:rsidRPr="00ED2A47" w:rsidRDefault="00ED2A47" w:rsidP="00ED2A4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Junta de expansão metálica Com fole em aço inoxidável para tubo aço carbono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DN 4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” com tubo no guia interno e medida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220mm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de face a face dos flanges fixos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Aço Inox 316 ASME B16.5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com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8 furos  </w:t>
            </w:r>
          </w:p>
        </w:tc>
        <w:tc>
          <w:tcPr>
            <w:tcW w:w="1383" w:type="dxa"/>
            <w:hideMark/>
          </w:tcPr>
          <w:p w14:paraId="269177D8" w14:textId="3CEB4438" w:rsidR="00ED2A47" w:rsidRPr="00ED2A47" w:rsidRDefault="00ED2A47" w:rsidP="00ED2A4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R$1.0</w:t>
            </w:r>
            <w:r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95</w:t>
            </w: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,00</w:t>
            </w:r>
          </w:p>
        </w:tc>
      </w:tr>
      <w:tr w:rsidR="00ED2A47" w:rsidRPr="00ED2A47" w14:paraId="45E56E28" w14:textId="77777777" w:rsidTr="00ED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24244F30" w14:textId="77777777" w:rsidR="00ED2A47" w:rsidRPr="00ED2A47" w:rsidRDefault="00ED2A47" w:rsidP="00ED2A47">
            <w:pPr>
              <w:spacing w:before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7" w:type="dxa"/>
            <w:hideMark/>
          </w:tcPr>
          <w:p w14:paraId="1FFEA7CD" w14:textId="77777777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19" w:type="dxa"/>
            <w:hideMark/>
          </w:tcPr>
          <w:p w14:paraId="07782244" w14:textId="77777777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Junta de expansão metálica Com fole em aço inoxidável para tubo aço carbono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DN 4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” com tubo no guia interno e medida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180mm 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de face a face dos flanges fixos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Aço Inox 316  ASME B16.5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com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8 furos </w:t>
            </w:r>
          </w:p>
        </w:tc>
        <w:tc>
          <w:tcPr>
            <w:tcW w:w="1383" w:type="dxa"/>
            <w:hideMark/>
          </w:tcPr>
          <w:p w14:paraId="26C7466C" w14:textId="620C5895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R$1.</w:t>
            </w:r>
            <w:r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2</w:t>
            </w: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1</w:t>
            </w:r>
            <w:r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6</w:t>
            </w: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,00</w:t>
            </w:r>
          </w:p>
        </w:tc>
      </w:tr>
      <w:tr w:rsidR="00ED2A47" w:rsidRPr="00ED2A47" w14:paraId="309E0BBB" w14:textId="77777777" w:rsidTr="00ED2A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0DBFD4F8" w14:textId="77777777" w:rsidR="00ED2A47" w:rsidRPr="00ED2A47" w:rsidRDefault="00ED2A47" w:rsidP="00ED2A47">
            <w:pPr>
              <w:spacing w:before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37" w:type="dxa"/>
            <w:hideMark/>
          </w:tcPr>
          <w:p w14:paraId="1359D8CE" w14:textId="77777777" w:rsidR="00ED2A47" w:rsidRPr="00ED2A47" w:rsidRDefault="00ED2A47" w:rsidP="00ED2A4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19" w:type="dxa"/>
            <w:hideMark/>
          </w:tcPr>
          <w:p w14:paraId="78DF1ED7" w14:textId="77777777" w:rsidR="00ED2A47" w:rsidRPr="00ED2A47" w:rsidRDefault="00ED2A47" w:rsidP="00ED2A4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Junta de expansão metálica Com fole em aço inoxidável para tubo aço carbono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DN 4”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com tubo no guia interno e medida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160mm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de face a face dos flanges fixos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Aço Inox 316 ASME B16.5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com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8 furos   </w:t>
            </w:r>
          </w:p>
        </w:tc>
        <w:tc>
          <w:tcPr>
            <w:tcW w:w="1383" w:type="dxa"/>
            <w:hideMark/>
          </w:tcPr>
          <w:p w14:paraId="22AF0D4D" w14:textId="366ADECB" w:rsidR="00ED2A47" w:rsidRPr="00ED2A47" w:rsidRDefault="00ED2A47" w:rsidP="00ED2A4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R$1.3</w:t>
            </w:r>
            <w:r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68</w:t>
            </w: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,00</w:t>
            </w:r>
          </w:p>
        </w:tc>
      </w:tr>
      <w:tr w:rsidR="00ED2A47" w:rsidRPr="00ED2A47" w14:paraId="6731CAE6" w14:textId="77777777" w:rsidTr="00ED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3A34C6B9" w14:textId="77777777" w:rsidR="00ED2A47" w:rsidRPr="00ED2A47" w:rsidRDefault="00ED2A47" w:rsidP="00ED2A47">
            <w:pPr>
              <w:spacing w:before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37" w:type="dxa"/>
            <w:hideMark/>
          </w:tcPr>
          <w:p w14:paraId="15B86D1E" w14:textId="77777777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19" w:type="dxa"/>
            <w:hideMark/>
          </w:tcPr>
          <w:p w14:paraId="5F3EDD6E" w14:textId="77777777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Junta de expansão metálica Com fole em aço inoxidável para tubo aço carbono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DN 2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” com tubo no guia interno e medida de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>150mm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de face a face dos flanges fixos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Aço Inox  ASME B16.5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D2A47">
              <w:rPr>
                <w:rFonts w:ascii="Calibri" w:eastAsia="Calibri" w:hAnsi="Calibri" w:cs="Calibri"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com </w:t>
            </w:r>
            <w:r w:rsidRPr="00ED2A47">
              <w:rPr>
                <w:rFonts w:ascii="Calibri" w:eastAsia="Calibri" w:hAnsi="Calibri" w:cs="Calibri"/>
                <w:b/>
                <w:color w:val="0E0E0E"/>
                <w:kern w:val="0"/>
                <w:sz w:val="24"/>
                <w:szCs w:val="24"/>
                <w:shd w:val="clear" w:color="auto" w:fill="FFFFFF"/>
                <w:lang w:eastAsia="en-US"/>
              </w:rPr>
              <w:t xml:space="preserve">4 furos </w:t>
            </w:r>
          </w:p>
        </w:tc>
        <w:tc>
          <w:tcPr>
            <w:tcW w:w="1383" w:type="dxa"/>
            <w:hideMark/>
          </w:tcPr>
          <w:p w14:paraId="09C1B462" w14:textId="4B3EA36F" w:rsidR="00ED2A47" w:rsidRPr="00ED2A47" w:rsidRDefault="00ED2A47" w:rsidP="00ED2A4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R$1.</w:t>
            </w:r>
            <w:r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521</w:t>
            </w:r>
            <w:r w:rsidRPr="00ED2A47">
              <w:rPr>
                <w:rFonts w:ascii="Calibri" w:eastAsia="Calibri" w:hAnsi="Calibri" w:cs="Calibri"/>
                <w:color w:val="auto"/>
                <w:kern w:val="0"/>
                <w:sz w:val="24"/>
                <w:szCs w:val="24"/>
                <w:lang w:eastAsia="en-US"/>
              </w:rPr>
              <w:t>,00</w:t>
            </w:r>
          </w:p>
        </w:tc>
      </w:tr>
    </w:tbl>
    <w:p w14:paraId="4B33D9A5" w14:textId="77777777" w:rsidR="00ED2A47" w:rsidRDefault="00ED2A47" w:rsidP="009B302D">
      <w:pPr>
        <w:spacing w:before="0" w:after="0" w:line="240" w:lineRule="auto"/>
        <w:jc w:val="both"/>
        <w:rPr>
          <w:rFonts w:cs="Estrangelo Edessa"/>
          <w:b/>
          <w:color w:val="000000"/>
          <w:sz w:val="24"/>
          <w:szCs w:val="24"/>
        </w:rPr>
      </w:pPr>
    </w:p>
    <w:p w14:paraId="27AF0D41" w14:textId="22DA4416" w:rsidR="009B302D" w:rsidRPr="007410D1" w:rsidRDefault="009B302D" w:rsidP="009B302D">
      <w:pPr>
        <w:spacing w:before="0" w:after="0" w:line="240" w:lineRule="auto"/>
        <w:jc w:val="both"/>
        <w:rPr>
          <w:rFonts w:cs="Estrangelo Edessa"/>
          <w:b/>
          <w:color w:val="000000"/>
          <w:sz w:val="24"/>
          <w:szCs w:val="24"/>
        </w:rPr>
      </w:pPr>
      <w:r w:rsidRPr="007410D1">
        <w:rPr>
          <w:rFonts w:cs="Estrangelo Edessa"/>
          <w:b/>
          <w:color w:val="000000"/>
          <w:sz w:val="24"/>
          <w:szCs w:val="24"/>
        </w:rPr>
        <w:t xml:space="preserve">CONDIÇÕES DE </w:t>
      </w:r>
      <w:r>
        <w:rPr>
          <w:rFonts w:cs="Estrangelo Edessa"/>
          <w:b/>
          <w:color w:val="000000"/>
          <w:sz w:val="24"/>
          <w:szCs w:val="24"/>
        </w:rPr>
        <w:t>FORNECIMENTO</w:t>
      </w:r>
      <w:r w:rsidRPr="007410D1">
        <w:rPr>
          <w:rFonts w:cs="Estrangelo Edessa"/>
          <w:b/>
          <w:color w:val="000000"/>
          <w:sz w:val="24"/>
          <w:szCs w:val="24"/>
        </w:rPr>
        <w:t>:</w:t>
      </w:r>
    </w:p>
    <w:p w14:paraId="019C3987" w14:textId="346BCB23" w:rsidR="009B302D" w:rsidRPr="007E1B57" w:rsidRDefault="009B302D" w:rsidP="009B302D">
      <w:pPr>
        <w:numPr>
          <w:ilvl w:val="0"/>
          <w:numId w:val="4"/>
        </w:numPr>
        <w:spacing w:before="0" w:after="0" w:line="240" w:lineRule="auto"/>
        <w:ind w:left="360"/>
        <w:jc w:val="both"/>
        <w:rPr>
          <w:rFonts w:cs="Estrangelo Edessa"/>
          <w:color w:val="000000"/>
          <w:sz w:val="24"/>
          <w:szCs w:val="24"/>
        </w:rPr>
      </w:pPr>
      <w:r w:rsidRPr="007E1B57">
        <w:rPr>
          <w:rFonts w:cs="Estrangelo Edessa"/>
          <w:color w:val="000000"/>
          <w:sz w:val="24"/>
          <w:szCs w:val="24"/>
        </w:rPr>
        <w:t>Valor total do</w:t>
      </w:r>
      <w:r>
        <w:rPr>
          <w:rFonts w:cs="Estrangelo Edessa"/>
          <w:color w:val="000000"/>
          <w:sz w:val="24"/>
          <w:szCs w:val="24"/>
        </w:rPr>
        <w:t xml:space="preserve"> Materia</w:t>
      </w:r>
      <w:r w:rsidR="00DC1857">
        <w:rPr>
          <w:rFonts w:cs="Estrangelo Edessa"/>
          <w:color w:val="000000"/>
          <w:sz w:val="24"/>
          <w:szCs w:val="24"/>
        </w:rPr>
        <w:t>l</w:t>
      </w:r>
      <w:r w:rsidRPr="007E1B57">
        <w:rPr>
          <w:rFonts w:cs="Estrangelo Edessa"/>
          <w:color w:val="000000"/>
          <w:sz w:val="24"/>
          <w:szCs w:val="24"/>
        </w:rPr>
        <w:t xml:space="preserve">:   </w:t>
      </w:r>
      <w:r>
        <w:rPr>
          <w:rFonts w:cs="Estrangelo Edessa"/>
          <w:b/>
          <w:color w:val="000000"/>
          <w:sz w:val="24"/>
          <w:szCs w:val="24"/>
        </w:rPr>
        <w:t xml:space="preserve">R$ </w:t>
      </w:r>
      <w:r w:rsidR="00ED2A47">
        <w:rPr>
          <w:rFonts w:cs="Estrangelo Edessa"/>
          <w:b/>
          <w:color w:val="000000"/>
          <w:sz w:val="24"/>
          <w:szCs w:val="24"/>
        </w:rPr>
        <w:t>5.874</w:t>
      </w:r>
      <w:r w:rsidR="00DC1857">
        <w:rPr>
          <w:rFonts w:cs="Estrangelo Edessa"/>
          <w:b/>
          <w:color w:val="000000"/>
          <w:sz w:val="24"/>
          <w:szCs w:val="24"/>
        </w:rPr>
        <w:t>,00</w:t>
      </w:r>
    </w:p>
    <w:p w14:paraId="6157AB62" w14:textId="77777777" w:rsidR="009B302D" w:rsidRPr="007E1B57" w:rsidRDefault="009B302D" w:rsidP="009B302D">
      <w:pPr>
        <w:numPr>
          <w:ilvl w:val="0"/>
          <w:numId w:val="4"/>
        </w:numPr>
        <w:spacing w:before="0" w:after="0" w:line="240" w:lineRule="auto"/>
        <w:ind w:left="360"/>
        <w:jc w:val="both"/>
        <w:rPr>
          <w:rFonts w:cs="Estrangelo Edessa"/>
          <w:color w:val="000000"/>
          <w:sz w:val="24"/>
          <w:szCs w:val="24"/>
        </w:rPr>
      </w:pPr>
      <w:r w:rsidRPr="007E1B57">
        <w:rPr>
          <w:rFonts w:cs="Estrangelo Edessa"/>
          <w:color w:val="000000"/>
          <w:sz w:val="24"/>
          <w:szCs w:val="24"/>
        </w:rPr>
        <w:t xml:space="preserve"> Condições de pagamento:  Recebemos empenho</w:t>
      </w:r>
      <w:r w:rsidRPr="007E1B57">
        <w:rPr>
          <w:b/>
          <w:color w:val="000000"/>
          <w:sz w:val="24"/>
          <w:szCs w:val="24"/>
        </w:rPr>
        <w:t xml:space="preserve"> </w:t>
      </w:r>
    </w:p>
    <w:p w14:paraId="7B56C968" w14:textId="77777777" w:rsidR="009B302D" w:rsidRPr="007410D1" w:rsidRDefault="009B302D" w:rsidP="009B302D">
      <w:pPr>
        <w:numPr>
          <w:ilvl w:val="0"/>
          <w:numId w:val="4"/>
        </w:numPr>
        <w:spacing w:before="0" w:after="0" w:line="240" w:lineRule="auto"/>
        <w:ind w:left="360"/>
        <w:jc w:val="both"/>
        <w:rPr>
          <w:rFonts w:cs="Estrangelo Edessa"/>
          <w:color w:val="000000"/>
          <w:sz w:val="24"/>
          <w:szCs w:val="24"/>
        </w:rPr>
      </w:pPr>
      <w:r w:rsidRPr="007410D1">
        <w:rPr>
          <w:rFonts w:cs="Estrangelo Edessa"/>
          <w:color w:val="000000"/>
          <w:sz w:val="24"/>
          <w:szCs w:val="24"/>
        </w:rPr>
        <w:t xml:space="preserve">Validade da proposta: </w:t>
      </w:r>
      <w:r>
        <w:rPr>
          <w:rFonts w:cs="Estrangelo Edessa"/>
          <w:color w:val="000000"/>
          <w:sz w:val="24"/>
          <w:szCs w:val="24"/>
        </w:rPr>
        <w:t>3</w:t>
      </w:r>
      <w:r w:rsidRPr="007410D1">
        <w:rPr>
          <w:rFonts w:cs="Estrangelo Edessa"/>
          <w:color w:val="000000"/>
          <w:sz w:val="24"/>
          <w:szCs w:val="24"/>
        </w:rPr>
        <w:t xml:space="preserve">0 dias </w:t>
      </w:r>
    </w:p>
    <w:p w14:paraId="4B799B48" w14:textId="77777777" w:rsidR="009B302D" w:rsidRPr="009B302D" w:rsidRDefault="009B302D" w:rsidP="009B302D">
      <w:pPr>
        <w:numPr>
          <w:ilvl w:val="0"/>
          <w:numId w:val="4"/>
        </w:numPr>
        <w:spacing w:before="0" w:after="0" w:line="240" w:lineRule="auto"/>
        <w:ind w:left="360"/>
        <w:jc w:val="both"/>
        <w:rPr>
          <w:rFonts w:cs="Estrangelo Edessa"/>
          <w:color w:val="000000"/>
          <w:sz w:val="24"/>
          <w:szCs w:val="24"/>
        </w:rPr>
      </w:pPr>
      <w:r w:rsidRPr="007410D1">
        <w:rPr>
          <w:rFonts w:cs="Estrangelo Edessa"/>
          <w:color w:val="000000"/>
          <w:sz w:val="24"/>
          <w:szCs w:val="24"/>
        </w:rPr>
        <w:t xml:space="preserve">Prazo de entrega será de 10 dias </w:t>
      </w:r>
    </w:p>
    <w:p w14:paraId="134706C8" w14:textId="77777777" w:rsidR="009B302D" w:rsidRPr="007410D1" w:rsidRDefault="009B302D" w:rsidP="009B302D">
      <w:pPr>
        <w:numPr>
          <w:ilvl w:val="0"/>
          <w:numId w:val="4"/>
        </w:numPr>
        <w:spacing w:before="0" w:after="0" w:line="240" w:lineRule="auto"/>
        <w:ind w:left="360"/>
        <w:jc w:val="both"/>
        <w:rPr>
          <w:rFonts w:cs="Estrangelo Edessa"/>
          <w:color w:val="000000"/>
          <w:sz w:val="24"/>
          <w:szCs w:val="24"/>
        </w:rPr>
      </w:pPr>
      <w:r>
        <w:rPr>
          <w:rFonts w:cs="Estrangelo Edessa"/>
          <w:color w:val="000000"/>
          <w:sz w:val="24"/>
          <w:szCs w:val="24"/>
        </w:rPr>
        <w:t>BANCO DO BRASIL AG 2899-</w:t>
      </w:r>
      <w:proofErr w:type="gramStart"/>
      <w:r>
        <w:rPr>
          <w:rFonts w:cs="Estrangelo Edessa"/>
          <w:color w:val="000000"/>
          <w:sz w:val="24"/>
          <w:szCs w:val="24"/>
        </w:rPr>
        <w:t>1  C</w:t>
      </w:r>
      <w:proofErr w:type="gramEnd"/>
      <w:r>
        <w:rPr>
          <w:rFonts w:cs="Estrangelo Edessa"/>
          <w:color w:val="000000"/>
          <w:sz w:val="24"/>
          <w:szCs w:val="24"/>
        </w:rPr>
        <w:t>/C.  83666-4</w:t>
      </w:r>
    </w:p>
    <w:p w14:paraId="26DBD02B" w14:textId="77777777" w:rsidR="008D58DD" w:rsidRPr="0016642C" w:rsidRDefault="008D58DD" w:rsidP="002B6FB0">
      <w:pPr>
        <w:spacing w:line="240" w:lineRule="auto"/>
        <w:rPr>
          <w:rFonts w:cs="Times New Roman"/>
          <w:color w:val="auto"/>
          <w:sz w:val="24"/>
          <w:szCs w:val="24"/>
        </w:rPr>
      </w:pPr>
      <w:r w:rsidRPr="0016642C">
        <w:rPr>
          <w:rFonts w:cs="Times New Roman"/>
          <w:color w:val="auto"/>
          <w:sz w:val="24"/>
          <w:szCs w:val="24"/>
        </w:rPr>
        <w:t>Sendo só para o momento, colocamo-nos ao vosso inteiro dispor.</w:t>
      </w:r>
    </w:p>
    <w:p w14:paraId="6F1EAB61" w14:textId="77777777" w:rsidR="00DC1857" w:rsidRDefault="008D58DD" w:rsidP="002B6FB0">
      <w:pPr>
        <w:spacing w:line="240" w:lineRule="auto"/>
        <w:rPr>
          <w:rFonts w:cs="Times New Roman"/>
          <w:color w:val="auto"/>
          <w:sz w:val="24"/>
          <w:szCs w:val="24"/>
        </w:rPr>
      </w:pPr>
      <w:r w:rsidRPr="0016642C">
        <w:rPr>
          <w:rFonts w:cs="Times New Roman"/>
          <w:color w:val="auto"/>
          <w:sz w:val="24"/>
          <w:szCs w:val="24"/>
        </w:rPr>
        <w:t>Atenciosamente</w:t>
      </w:r>
      <w:r w:rsidR="009B5C84" w:rsidRPr="0016642C">
        <w:rPr>
          <w:rFonts w:cs="Times New Roman"/>
          <w:color w:val="auto"/>
          <w:sz w:val="24"/>
          <w:szCs w:val="24"/>
        </w:rPr>
        <w:t xml:space="preserve">         </w:t>
      </w:r>
    </w:p>
    <w:p w14:paraId="00F05E03" w14:textId="77777777" w:rsidR="00DC1857" w:rsidRDefault="00B3754A" w:rsidP="002B6FB0">
      <w:pPr>
        <w:spacing w:line="240" w:lineRule="auto"/>
        <w:rPr>
          <w:rFonts w:cs="Times New Roman"/>
          <w:color w:val="auto"/>
          <w:sz w:val="24"/>
          <w:szCs w:val="24"/>
        </w:rPr>
      </w:pPr>
      <w:r w:rsidRPr="0016642C">
        <w:rPr>
          <w:rFonts w:cs="Times New Roman"/>
          <w:color w:val="auto"/>
          <w:sz w:val="24"/>
          <w:szCs w:val="24"/>
        </w:rPr>
        <w:t>João Vitor</w:t>
      </w:r>
    </w:p>
    <w:p w14:paraId="0643634D" w14:textId="79169E66" w:rsidR="008D58DD" w:rsidRPr="00DC1857" w:rsidRDefault="00646473" w:rsidP="00ED2A47">
      <w:pPr>
        <w:spacing w:line="240" w:lineRule="auto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 xml:space="preserve">  </w:t>
      </w:r>
      <w:r w:rsidR="00B16917">
        <w:rPr>
          <w:noProof/>
        </w:rPr>
        <w:drawing>
          <wp:inline distT="0" distB="0" distL="0" distR="0" wp14:anchorId="125B0EE6" wp14:editId="47EEFB6F">
            <wp:extent cx="962025" cy="330669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26" cy="33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color w:val="auto"/>
          <w:sz w:val="24"/>
          <w:szCs w:val="24"/>
        </w:rPr>
        <w:t xml:space="preserve">    </w:t>
      </w:r>
      <w:bookmarkStart w:id="0" w:name="_GoBack"/>
      <w:bookmarkEnd w:id="0"/>
      <w:r w:rsidR="009B5C84">
        <w:t xml:space="preserve">    </w:t>
      </w:r>
      <w:r w:rsidR="00E93E3A">
        <w:rPr>
          <w:noProof/>
        </w:rPr>
        <w:drawing>
          <wp:inline distT="0" distB="0" distL="0" distR="0" wp14:anchorId="62452E61" wp14:editId="142187F8">
            <wp:extent cx="1882934" cy="456647"/>
            <wp:effectExtent l="0" t="0" r="3175" b="6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687" cy="50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1857">
        <w:tab/>
      </w:r>
    </w:p>
    <w:sectPr w:rsidR="008D58DD" w:rsidRPr="00DC1857" w:rsidSect="001508FA">
      <w:footerReference w:type="default" r:id="rId12"/>
      <w:headerReference w:type="first" r:id="rId13"/>
      <w:footerReference w:type="first" r:id="rId14"/>
      <w:pgSz w:w="11907" w:h="16839" w:code="9"/>
      <w:pgMar w:top="720" w:right="720" w:bottom="720" w:left="720" w:header="1417" w:footer="158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48F9F" w14:textId="77777777" w:rsidR="00CE57D4" w:rsidRDefault="00CE57D4">
      <w:pPr>
        <w:spacing w:before="0" w:after="0" w:line="240" w:lineRule="auto"/>
      </w:pPr>
      <w:r>
        <w:separator/>
      </w:r>
    </w:p>
  </w:endnote>
  <w:endnote w:type="continuationSeparator" w:id="0">
    <w:p w14:paraId="515361C1" w14:textId="77777777" w:rsidR="00CE57D4" w:rsidRDefault="00CE57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strangelo Edessa">
    <w:altName w:val="Times New Roman"/>
    <w:panose1 w:val="00000000000000000000"/>
    <w:charset w:val="01"/>
    <w:family w:val="roman"/>
    <w:notTrueType/>
    <w:pitch w:val="variable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YPOGRAPH PRO">
    <w:altName w:val="Calibri"/>
    <w:charset w:val="00"/>
    <w:family w:val="auto"/>
    <w:pitch w:val="variable"/>
    <w:sig w:usb0="80000027" w:usb1="08000008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E3766" w14:textId="052F46DE" w:rsidR="00C4357B" w:rsidRDefault="00295AF2">
    <w:pPr>
      <w:pStyle w:val="rodap"/>
    </w:pPr>
    <w:r>
      <w:t>Página</w:t>
    </w:r>
    <w:r w:rsidR="00146687">
      <w:fldChar w:fldCharType="begin"/>
    </w:r>
    <w:r>
      <w:instrText xml:space="preserve"> PAGE </w:instrText>
    </w:r>
    <w:r w:rsidR="00146687">
      <w:fldChar w:fldCharType="separate"/>
    </w:r>
    <w:r w:rsidR="00ED2A47">
      <w:rPr>
        <w:noProof/>
      </w:rPr>
      <w:t>2</w:t>
    </w:r>
    <w:r w:rsidR="001466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6FA03" w14:textId="77777777" w:rsidR="00E1677B" w:rsidRDefault="001C1E17">
    <w:pPr>
      <w:pStyle w:val="Rodap0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A6C9615" wp14:editId="32C6A3D5">
              <wp:simplePos x="0" y="0"/>
              <wp:positionH relativeFrom="margin">
                <wp:posOffset>-220980</wp:posOffset>
              </wp:positionH>
              <wp:positionV relativeFrom="paragraph">
                <wp:posOffset>135255</wp:posOffset>
              </wp:positionV>
              <wp:extent cx="6810375" cy="981075"/>
              <wp:effectExtent l="0" t="1905" r="1905" b="0"/>
              <wp:wrapSquare wrapText="bothSides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10375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655AF4" w14:textId="77777777" w:rsidR="00B3754A" w:rsidRPr="00B3754A" w:rsidRDefault="00B3754A" w:rsidP="00B3754A">
                          <w:pPr>
                            <w:spacing w:line="240" w:lineRule="auto"/>
                            <w:ind w:firstLine="720"/>
                            <w:jc w:val="center"/>
                            <w:rPr>
                              <w:rFonts w:ascii="Bahnschrift" w:hAnsi="Bahnschrift"/>
                              <w:b/>
                              <w:color w:val="000000" w:themeColor="text1"/>
                              <w:sz w:val="22"/>
                            </w:rPr>
                          </w:pPr>
                          <w:r w:rsidRPr="00B3754A">
                            <w:rPr>
                              <w:rFonts w:ascii="Bahnschrift" w:hAnsi="Bahnschrift"/>
                              <w:b/>
                              <w:color w:val="000000" w:themeColor="text1"/>
                              <w:sz w:val="22"/>
                              <w:u w:val="single"/>
                            </w:rPr>
                            <w:t>JVS COMÉRCIO E SERVIÇOS TÉCNICOS</w:t>
                          </w:r>
                          <w:r w:rsidR="00805466" w:rsidRPr="00B3754A">
                            <w:rPr>
                              <w:rFonts w:ascii="Bahnschrift" w:hAnsi="Bahnschrift"/>
                              <w:b/>
                              <w:color w:val="000000" w:themeColor="text1"/>
                              <w:sz w:val="22"/>
                              <w:u w:val="single"/>
                            </w:rPr>
                            <w:t xml:space="preserve"> </w:t>
                          </w:r>
                          <w:r w:rsidR="00805466" w:rsidRPr="00B3754A">
                            <w:rPr>
                              <w:rFonts w:ascii="Bahnschrift" w:hAnsi="Bahnschrift"/>
                              <w:b/>
                              <w:color w:val="000000" w:themeColor="text1"/>
                              <w:sz w:val="22"/>
                            </w:rPr>
                            <w:t xml:space="preserve">   </w:t>
                          </w:r>
                          <w:r w:rsidR="00805466" w:rsidRPr="00B3754A">
                            <w:rPr>
                              <w:rFonts w:ascii="Estrangelo Edessa" w:hAnsi="Estrangelo Edessa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                                                                                                 </w:t>
                          </w:r>
                          <w:proofErr w:type="spellStart"/>
                          <w:proofErr w:type="gramStart"/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R.Oscar</w:t>
                          </w:r>
                          <w:proofErr w:type="spellEnd"/>
                          <w:proofErr w:type="gramEnd"/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Lourenço, 148</w:t>
                          </w:r>
                          <w:r w:rsidR="00946719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– </w:t>
                          </w:r>
                          <w:proofErr w:type="spellStart"/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Jd.Alcântara</w:t>
                          </w:r>
                          <w:proofErr w:type="spellEnd"/>
                          <w:r w:rsidR="00946719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–</w:t>
                          </w:r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São Gonçalo</w:t>
                          </w:r>
                          <w:r w:rsidR="00805466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- RJ</w:t>
                          </w:r>
                          <w:r w:rsidR="00946719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/ </w:t>
                          </w:r>
                          <w:proofErr w:type="spellStart"/>
                          <w:r w:rsidR="00805466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C</w:t>
                          </w:r>
                          <w:r w:rsidR="00946719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el</w:t>
                          </w:r>
                          <w:proofErr w:type="spellEnd"/>
                          <w:r w:rsidR="00946719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: 21</w:t>
                          </w:r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99527-7872</w:t>
                          </w:r>
                          <w:r w:rsidR="00946719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</w:t>
                          </w:r>
                          <w:r w:rsidR="00462F7C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CEP. 24</w:t>
                          </w:r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.710-280</w:t>
                          </w:r>
                          <w:r w:rsidR="00462F7C" w:rsidRPr="00B3754A">
                            <w:rPr>
                              <w:rFonts w:ascii="Bahnschrift" w:hAnsi="Bahnschrift"/>
                              <w:b/>
                              <w:color w:val="000000" w:themeColor="text1"/>
                              <w:sz w:val="22"/>
                            </w:rPr>
                            <w:t xml:space="preserve">     </w:t>
                          </w:r>
                        </w:p>
                        <w:p w14:paraId="535F1908" w14:textId="77777777" w:rsidR="008F68C8" w:rsidRPr="00B3754A" w:rsidRDefault="00B3754A" w:rsidP="00B3754A">
                          <w:pPr>
                            <w:spacing w:line="240" w:lineRule="auto"/>
                            <w:ind w:firstLine="720"/>
                            <w:jc w:val="center"/>
                            <w:rPr>
                              <w:rFonts w:ascii="Bahnschrift" w:hAnsi="Bahnschrift"/>
                              <w:b/>
                              <w:color w:val="000000" w:themeColor="text1"/>
                              <w:sz w:val="22"/>
                            </w:rPr>
                          </w:pPr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CNPJ: 43.292.422/0001-90</w:t>
                          </w:r>
                          <w:r w:rsidR="00446341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</w:t>
                          </w:r>
                          <w:r w:rsidR="00462F7C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  </w:t>
                          </w:r>
                          <w:r w:rsidR="00446341"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B3754A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Email:</w:t>
                          </w:r>
                          <w:r w:rsidR="00863317">
                            <w:rPr>
                              <w:rFonts w:ascii="Bahnschrift" w:hAnsi="Bahnschrift" w:cs="Estrangelo Edessa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joaovsdutra@gmail.com</w:t>
                          </w:r>
                        </w:p>
                        <w:p w14:paraId="0250324F" w14:textId="77777777" w:rsidR="00453D87" w:rsidRPr="00B3754A" w:rsidRDefault="00453D87" w:rsidP="003D36D8">
                          <w:pPr>
                            <w:jc w:val="center"/>
                            <w:rPr>
                              <w:rFonts w:ascii="Bahnschrift" w:hAnsi="Bahnschrift"/>
                              <w:sz w:val="22"/>
                            </w:rPr>
                          </w:pPr>
                        </w:p>
                        <w:p w14:paraId="59A6B17A" w14:textId="77777777" w:rsidR="003D36D8" w:rsidRDefault="003D36D8" w:rsidP="003D36D8">
                          <w:pPr>
                            <w:jc w:val="center"/>
                            <w:rPr>
                              <w:rFonts w:ascii="TYPOGRAPH PRO" w:hAnsi="TYPOGRAPH PRO"/>
                              <w:sz w:val="22"/>
                            </w:rPr>
                          </w:pPr>
                        </w:p>
                        <w:p w14:paraId="6AF378AD" w14:textId="77777777" w:rsidR="003D36D8" w:rsidRPr="003D36D8" w:rsidRDefault="003D36D8" w:rsidP="003D36D8">
                          <w:pPr>
                            <w:jc w:val="center"/>
                            <w:rPr>
                              <w:rFonts w:ascii="TYPOGRAPH PRO" w:hAnsi="TYPOGRAPH PRO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6C96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-17.4pt;margin-top:10.65pt;width:536.25pt;height:7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q5dggIAABYFAAAOAAAAZHJzL2Uyb0RvYy54bWysVNuO2yAQfa/Uf0C8Z32pc7EVZ7WXpqq0&#10;vUi7/QACOEbFQIHE3lb99w44yWZ7kaqqfsAMDIeZOWdYXg6dRHtundCqxtlFihFXVDOhtjX+9LCe&#10;LDBynihGpFa8xo/c4cvVyxfL3lQ8162WjFsEIMpVvalx672pksTRlnfEXWjDFWw22nbEg2m3CbOk&#10;B/ROJnmazpJeW2asptw5WL0dN/Eq4jcNp/5D0zjukawxxObjaOO4CWOyWpJqa4lpBT2EQf4hio4I&#10;BZeeoG6JJ2hnxS9QnaBWO934C6q7RDeNoDzmANlk6U/Z3LfE8JgLFMeZU5nc/4Ol7/cfLRKsxjlG&#10;inRA0QMfPLrWA8pCdXrjKnC6N+DmB1gGlmOmztxp+tkhpW9aorb8ylrdt5wwiC6eTM6OjjgugGz6&#10;d5rBNWTndQQaGtuF0kExEKADS48nZkIoFBZniyx9NZ9iRGGvBAPmEFxCquNpY51/w3WHwqTGFpiP&#10;6GR/5/zoenQJlzktBVsLKaNht5sbadGegErW8TugP3OTKjgrHY6NiOMKBAl3hL0QbmT9W5nlRXqd&#10;l5P1bDGfFOtiOinn6WKSZuV1OUuLsrhdfw8BZkXVCsa4uhOKHxWYFX/H8KEXRu1EDaIe6jPNpyNF&#10;f0wyjd/vkuyEh4aUoqvx4uREqkDsa8UgbVJ5IuQ4T56HHwmBGhz/sSpRBoH5UQN+2AwHvQFYkMhG&#10;s0fQhdVAG5APjwlMWm2/YtRDY9bYfdkRyzGSbxVoq8yKInRyNIrpPAfDnu9szneIogBVY4/ROL3x&#10;Y/fvjBXbFm4a1az0FeixEVEqT1FBJsGA5os5HR6K0N3ndvR6es5WPwAAAP//AwBQSwMEFAAGAAgA&#10;AAAhAMssJ9bgAAAACwEAAA8AAABkcnMvZG93bnJldi54bWxMj8FOwzAQRO9I/IO1SFxQ67Rp6xLi&#10;VIAE4trSD9jE2yQiXkex26R/j3uC2452NPMm3022ExcafOtYw2KegCCunGm51nD8/phtQfiAbLBz&#10;TBqu5GFX3N/lmBk38p4uh1CLGMI+Qw1NCH0mpa8asujnrieOv5MbLIYoh1qaAccYbju5TJKNtNhy&#10;bGiwp/eGqp/D2Wo4fY1P6+ex/AxHtV9t3rBVpbtq/fgwvb6ACDSFPzPc8CM6FJGpdGc2XnQaZukq&#10;ogcNy0UK4mZIUqVAlPFS6y3IIpf/NxS/AAAA//8DAFBLAQItABQABgAIAAAAIQC2gziS/gAAAOEB&#10;AAATAAAAAAAAAAAAAAAAAAAAAABbQ29udGVudF9UeXBlc10ueG1sUEsBAi0AFAAGAAgAAAAhADj9&#10;If/WAAAAlAEAAAsAAAAAAAAAAAAAAAAALwEAAF9yZWxzLy5yZWxzUEsBAi0AFAAGAAgAAAAhAFjS&#10;rl2CAgAAFgUAAA4AAAAAAAAAAAAAAAAALgIAAGRycy9lMm9Eb2MueG1sUEsBAi0AFAAGAAgAAAAh&#10;AMssJ9bgAAAACwEAAA8AAAAAAAAAAAAAAAAA3AQAAGRycy9kb3ducmV2LnhtbFBLBQYAAAAABAAE&#10;APMAAADpBQAAAAA=&#10;" stroked="f">
              <v:textbox>
                <w:txbxContent>
                  <w:p w14:paraId="28655AF4" w14:textId="77777777" w:rsidR="00B3754A" w:rsidRPr="00B3754A" w:rsidRDefault="00B3754A" w:rsidP="00B3754A">
                    <w:pPr>
                      <w:spacing w:line="240" w:lineRule="auto"/>
                      <w:ind w:firstLine="720"/>
                      <w:jc w:val="center"/>
                      <w:rPr>
                        <w:rFonts w:ascii="Bahnschrift" w:hAnsi="Bahnschrift"/>
                        <w:b/>
                        <w:color w:val="000000" w:themeColor="text1"/>
                        <w:sz w:val="22"/>
                      </w:rPr>
                    </w:pPr>
                    <w:r w:rsidRPr="00B3754A">
                      <w:rPr>
                        <w:rFonts w:ascii="Bahnschrift" w:hAnsi="Bahnschrift"/>
                        <w:b/>
                        <w:color w:val="000000" w:themeColor="text1"/>
                        <w:sz w:val="22"/>
                        <w:u w:val="single"/>
                      </w:rPr>
                      <w:t>JVS COMÉRCIO E SERVIÇOS TÉCNICOS</w:t>
                    </w:r>
                    <w:r w:rsidR="00805466" w:rsidRPr="00B3754A">
                      <w:rPr>
                        <w:rFonts w:ascii="Bahnschrift" w:hAnsi="Bahnschrift"/>
                        <w:b/>
                        <w:color w:val="000000" w:themeColor="text1"/>
                        <w:sz w:val="22"/>
                        <w:u w:val="single"/>
                      </w:rPr>
                      <w:t xml:space="preserve"> </w:t>
                    </w:r>
                    <w:r w:rsidR="00805466" w:rsidRPr="00B3754A">
                      <w:rPr>
                        <w:rFonts w:ascii="Bahnschrift" w:hAnsi="Bahnschrift"/>
                        <w:b/>
                        <w:color w:val="000000" w:themeColor="text1"/>
                        <w:sz w:val="22"/>
                      </w:rPr>
                      <w:t xml:space="preserve">   </w:t>
                    </w:r>
                    <w:r w:rsidR="00805466" w:rsidRPr="00B3754A">
                      <w:rPr>
                        <w:rFonts w:ascii="Estrangelo Edessa" w:hAnsi="Estrangelo Edessa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                                                                                                 </w:t>
                    </w:r>
                    <w:proofErr w:type="spellStart"/>
                    <w:proofErr w:type="gramStart"/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R.Oscar</w:t>
                    </w:r>
                    <w:proofErr w:type="spellEnd"/>
                    <w:proofErr w:type="gramEnd"/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Lourenço, 148</w:t>
                    </w:r>
                    <w:r w:rsidR="00946719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– </w:t>
                    </w:r>
                    <w:proofErr w:type="spellStart"/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Jd.Alcântara</w:t>
                    </w:r>
                    <w:proofErr w:type="spellEnd"/>
                    <w:r w:rsidR="00946719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–</w:t>
                    </w:r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São Gonçalo</w:t>
                    </w:r>
                    <w:r w:rsidR="00805466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- RJ</w:t>
                    </w:r>
                    <w:r w:rsidR="00946719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/ </w:t>
                    </w:r>
                    <w:proofErr w:type="spellStart"/>
                    <w:r w:rsidR="00805466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C</w:t>
                    </w:r>
                    <w:r w:rsidR="00946719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el</w:t>
                    </w:r>
                    <w:proofErr w:type="spellEnd"/>
                    <w:r w:rsidR="00946719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: 21</w:t>
                    </w:r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99527-7872</w:t>
                    </w:r>
                    <w:r w:rsidR="00946719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="00462F7C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CEP. 24</w:t>
                    </w:r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.710-280</w:t>
                    </w:r>
                    <w:r w:rsidR="00462F7C" w:rsidRPr="00B3754A">
                      <w:rPr>
                        <w:rFonts w:ascii="Bahnschrift" w:hAnsi="Bahnschrift"/>
                        <w:b/>
                        <w:color w:val="000000" w:themeColor="text1"/>
                        <w:sz w:val="22"/>
                      </w:rPr>
                      <w:t xml:space="preserve">     </w:t>
                    </w:r>
                  </w:p>
                  <w:p w14:paraId="535F1908" w14:textId="77777777" w:rsidR="008F68C8" w:rsidRPr="00B3754A" w:rsidRDefault="00B3754A" w:rsidP="00B3754A">
                    <w:pPr>
                      <w:spacing w:line="240" w:lineRule="auto"/>
                      <w:ind w:firstLine="720"/>
                      <w:jc w:val="center"/>
                      <w:rPr>
                        <w:rFonts w:ascii="Bahnschrift" w:hAnsi="Bahnschrift"/>
                        <w:b/>
                        <w:color w:val="000000" w:themeColor="text1"/>
                        <w:sz w:val="22"/>
                      </w:rPr>
                    </w:pPr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CNPJ: 43.292.422/0001-90</w:t>
                    </w:r>
                    <w:r w:rsidR="00446341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="00462F7C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  </w:t>
                    </w:r>
                    <w:r w:rsidR="00446341"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Pr="00B3754A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>Email:</w:t>
                    </w:r>
                    <w:r w:rsidR="00863317">
                      <w:rPr>
                        <w:rFonts w:ascii="Bahnschrift" w:hAnsi="Bahnschrift" w:cs="Estrangelo Edessa"/>
                        <w:b/>
                        <w:color w:val="000000" w:themeColor="text1"/>
                        <w:sz w:val="24"/>
                        <w:szCs w:val="24"/>
                      </w:rPr>
                      <w:t xml:space="preserve"> joaovsdutra@gmail.com</w:t>
                    </w:r>
                  </w:p>
                  <w:p w14:paraId="0250324F" w14:textId="77777777" w:rsidR="00453D87" w:rsidRPr="00B3754A" w:rsidRDefault="00453D87" w:rsidP="003D36D8">
                    <w:pPr>
                      <w:jc w:val="center"/>
                      <w:rPr>
                        <w:rFonts w:ascii="Bahnschrift" w:hAnsi="Bahnschrift"/>
                        <w:sz w:val="22"/>
                      </w:rPr>
                    </w:pPr>
                  </w:p>
                  <w:p w14:paraId="59A6B17A" w14:textId="77777777" w:rsidR="003D36D8" w:rsidRDefault="003D36D8" w:rsidP="003D36D8">
                    <w:pPr>
                      <w:jc w:val="center"/>
                      <w:rPr>
                        <w:rFonts w:ascii="TYPOGRAPH PRO" w:hAnsi="TYPOGRAPH PRO"/>
                        <w:sz w:val="22"/>
                      </w:rPr>
                    </w:pPr>
                  </w:p>
                  <w:p w14:paraId="6AF378AD" w14:textId="77777777" w:rsidR="003D36D8" w:rsidRPr="003D36D8" w:rsidRDefault="003D36D8" w:rsidP="003D36D8">
                    <w:pPr>
                      <w:jc w:val="center"/>
                      <w:rPr>
                        <w:rFonts w:ascii="TYPOGRAPH PRO" w:hAnsi="TYPOGRAPH PRO"/>
                        <w:sz w:val="2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D48C5" w14:textId="77777777" w:rsidR="00CE57D4" w:rsidRDefault="00CE57D4">
      <w:pPr>
        <w:spacing w:before="0" w:after="0" w:line="240" w:lineRule="auto"/>
      </w:pPr>
      <w:r>
        <w:separator/>
      </w:r>
    </w:p>
  </w:footnote>
  <w:footnote w:type="continuationSeparator" w:id="0">
    <w:p w14:paraId="2252131A" w14:textId="77777777" w:rsidR="00CE57D4" w:rsidRDefault="00CE57D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B18AB" w14:textId="77777777" w:rsidR="001769D2" w:rsidRDefault="001C1E17" w:rsidP="00995F2A">
    <w:pPr>
      <w:pStyle w:val="Cabealho0"/>
      <w:pBdr>
        <w:bottom w:val="double" w:sz="6" w:space="15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42AFCA" wp14:editId="0C5E8B90">
              <wp:simplePos x="0" y="0"/>
              <wp:positionH relativeFrom="column">
                <wp:posOffset>9525</wp:posOffset>
              </wp:positionH>
              <wp:positionV relativeFrom="paragraph">
                <wp:posOffset>-766445</wp:posOffset>
              </wp:positionV>
              <wp:extent cx="6838315" cy="1107440"/>
              <wp:effectExtent l="0" t="0" r="635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38315" cy="1107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87F421" w14:textId="77777777" w:rsidR="008D58DD" w:rsidRPr="00B3754A" w:rsidRDefault="00B3754A" w:rsidP="00571445">
                          <w:pPr>
                            <w:jc w:val="center"/>
                            <w:rPr>
                              <w:rFonts w:ascii="Bahnschrift" w:hAnsi="Bahnschrift"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B3754A">
                            <w:rPr>
                              <w:rFonts w:ascii="Bahnschrift" w:hAnsi="Bahnschrift"/>
                              <w:b/>
                              <w:color w:val="000000" w:themeColor="text1"/>
                              <w:sz w:val="40"/>
                              <w:szCs w:val="40"/>
                            </w:rPr>
                            <w:t>JVS COMÉRCIO E SERVIÇOS TÉCNICOS</w:t>
                          </w:r>
                        </w:p>
                        <w:p w14:paraId="3FAD4FFC" w14:textId="0B9A50D8" w:rsidR="008D58DD" w:rsidRPr="00571445" w:rsidRDefault="00746048" w:rsidP="00571445">
                          <w:pPr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</w:rPr>
                            <w:t>MATERIAIS</w:t>
                          </w:r>
                          <w:r w:rsidR="00571445" w:rsidRPr="00571445">
                            <w:rPr>
                              <w:b/>
                              <w:color w:val="000000" w:themeColor="text1"/>
                            </w:rPr>
                            <w:t xml:space="preserve"> ELETRICO, </w:t>
                          </w:r>
                          <w:r w:rsidR="00DC1857">
                            <w:rPr>
                              <w:b/>
                              <w:color w:val="000000" w:themeColor="text1"/>
                            </w:rPr>
                            <w:t xml:space="preserve">ELETRONICO, </w:t>
                          </w:r>
                          <w:r w:rsidR="00571445" w:rsidRPr="00571445">
                            <w:rPr>
                              <w:b/>
                              <w:color w:val="000000" w:themeColor="text1"/>
                            </w:rPr>
                            <w:t>FERRAMENTAS, PARAFUSOS, ARTEFATOS DE BORRACHAS, INSTRUMENTOS, VIDROS, TUBOS, VALVULAS, MANGUEIRAS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,</w:t>
                          </w:r>
                          <w:r w:rsidR="00571445" w:rsidRPr="00571445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 xml:space="preserve">TUBOS </w:t>
                          </w:r>
                          <w:r w:rsidR="00571445" w:rsidRPr="00571445">
                            <w:rPr>
                              <w:b/>
                              <w:color w:val="000000" w:themeColor="text1"/>
                            </w:rPr>
                            <w:t>E CONEXÕES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42AFC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.75pt;margin-top:-60.35pt;width:538.45pt;height:8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TUhAIAABAFAAAOAAAAZHJzL2Uyb0RvYy54bWysVG1v2yAQ/j5p/wHxPbWdOi+24lRNu0yT&#10;uhep3Q8ggGM0DAxI7K7af9+BkzTrNmma5g8YuOPh7p7nWFz1rUR7bp3QqsLZRYoRV1QzobYV/vyw&#10;Hs0xcp4oRqRWvMKP3OGr5etXi86UfKwbLRm3CECUKztT4cZ7UyaJow1vibvQhisw1tq2xMPSbhNm&#10;SQforUzGaTpNOm2ZsZpy52D3djDiZcSva079x7p23CNZYYjNx9HGcRPGZLkg5dYS0wh6CIP8QxQt&#10;EQouPUHdEk/QzopfoFpBrXa69hdUt4mua0F5zAGyydIX2dw3xPCYCxTHmVOZ3P+DpR/2nywSrMI5&#10;Roq0QNED7z1a6R5NQ3U640pwujfg5nvYBpZjps7cafrFIaVvGqK2/Npa3TWcMIguCyeTs6MDjgsg&#10;m+69ZnAN2XkdgfratqF0UAwE6MDS44mZEAqFzen8cn6ZTTCiYMuydJbnkbuElMfjxjr/lusWhUmF&#10;LVAf4cn+zvkQDimPLuE2p6VgayFlXNjt5kZatCcgk3X8YgYv3KQKzkqHYwPisANRwh3BFuKNtD8V&#10;2ThPV+NitJ7OZ6N8nU9GxSydj9KsWBXTNC/y2/X3EGCWl41gjKs7ofhRgln+dxQfmmEQTxQh6ipc&#10;TMaTgaM/JpnG73dJtsJDR0rRVnh+ciJlYPaNYpA2KT0RcpgnP4cfqww1OP5jVaIOAvWDCHy/6QEl&#10;iGOj2SMowmrgC2iHZwQmjbbfMOqgJSvsvu6I5RjJdwpUVWSBdeTjIp/MxrCw55bNuYUoClAV9hgN&#10;0xs/9P3OWLFt4KZBx0pfgxJrETXyHNVBv9B2MZnDExH6+nwdvZ4fsuUPAAAA//8DAFBLAwQUAAYA&#10;CAAAACEAYtMXK94AAAAKAQAADwAAAGRycy9kb3ducmV2LnhtbEyPQU7DMBBF90jcwRokNqh1Wpq6&#10;hDgVIIHYtvQAk3iaRMTjKHab9Pa4K7r8mqf/3+TbyXbiTINvHWtYzBMQxJUzLdcaDj+fsw0IH5AN&#10;do5Jw4U8bIv7uxwz40be0XkfahFL2GeooQmhz6T0VUMW/dz1xPF2dIPFEONQSzPgGMttJ5dJspYW&#10;W44LDfb00VD1uz9ZDcfv8Sl9GcuvcFC71fodW1W6i9aPD9PbK4hAU/iH4aof1aGITqU7sfGiizmN&#10;oIbZYpkoEFcgUZsViFJD+qxAFrm8faH4AwAA//8DAFBLAQItABQABgAIAAAAIQC2gziS/gAAAOEB&#10;AAATAAAAAAAAAAAAAAAAAAAAAABbQ29udGVudF9UeXBlc10ueG1sUEsBAi0AFAAGAAgAAAAhADj9&#10;If/WAAAAlAEAAAsAAAAAAAAAAAAAAAAALwEAAF9yZWxzLy5yZWxzUEsBAi0AFAAGAAgAAAAhAEih&#10;ZNSEAgAAEAUAAA4AAAAAAAAAAAAAAAAALgIAAGRycy9lMm9Eb2MueG1sUEsBAi0AFAAGAAgAAAAh&#10;AGLTFyveAAAACgEAAA8AAAAAAAAAAAAAAAAA3gQAAGRycy9kb3ducmV2LnhtbFBLBQYAAAAABAAE&#10;APMAAADpBQAAAAA=&#10;" stroked="f">
              <v:textbox>
                <w:txbxContent>
                  <w:p w14:paraId="0987F421" w14:textId="77777777" w:rsidR="008D58DD" w:rsidRPr="00B3754A" w:rsidRDefault="00B3754A" w:rsidP="00571445">
                    <w:pPr>
                      <w:jc w:val="center"/>
                      <w:rPr>
                        <w:rFonts w:ascii="Bahnschrift" w:hAnsi="Bahnschrift"/>
                        <w:color w:val="000000" w:themeColor="text1"/>
                        <w:sz w:val="24"/>
                        <w:szCs w:val="24"/>
                      </w:rPr>
                    </w:pPr>
                    <w:r w:rsidRPr="00B3754A">
                      <w:rPr>
                        <w:rFonts w:ascii="Bahnschrift" w:hAnsi="Bahnschrift"/>
                        <w:b/>
                        <w:color w:val="000000" w:themeColor="text1"/>
                        <w:sz w:val="40"/>
                        <w:szCs w:val="40"/>
                      </w:rPr>
                      <w:t>JVS COMÉRCIO E SERVIÇOS TÉCNICOS</w:t>
                    </w:r>
                  </w:p>
                  <w:p w14:paraId="3FAD4FFC" w14:textId="0B9A50D8" w:rsidR="008D58DD" w:rsidRPr="00571445" w:rsidRDefault="00746048" w:rsidP="00571445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  <w:r>
                      <w:rPr>
                        <w:b/>
                        <w:color w:val="000000" w:themeColor="text1"/>
                      </w:rPr>
                      <w:t>MATERIAIS</w:t>
                    </w:r>
                    <w:r w:rsidR="00571445" w:rsidRPr="00571445">
                      <w:rPr>
                        <w:b/>
                        <w:color w:val="000000" w:themeColor="text1"/>
                      </w:rPr>
                      <w:t xml:space="preserve"> ELETRICO, </w:t>
                    </w:r>
                    <w:r w:rsidR="00DC1857">
                      <w:rPr>
                        <w:b/>
                        <w:color w:val="000000" w:themeColor="text1"/>
                      </w:rPr>
                      <w:t xml:space="preserve">ELETRONICO, </w:t>
                    </w:r>
                    <w:r w:rsidR="00571445" w:rsidRPr="00571445">
                      <w:rPr>
                        <w:b/>
                        <w:color w:val="000000" w:themeColor="text1"/>
                      </w:rPr>
                      <w:t>FERRAMENTAS, PARAFUSOS, ARTEFATOS DE BORRACHAS, INSTRUMENTOS, VIDROS, TUBOS, VALVULAS, MANGUEIRAS</w:t>
                    </w:r>
                    <w:r>
                      <w:rPr>
                        <w:b/>
                        <w:color w:val="000000" w:themeColor="text1"/>
                      </w:rPr>
                      <w:t>,</w:t>
                    </w:r>
                    <w:r w:rsidR="00571445" w:rsidRPr="00571445">
                      <w:rPr>
                        <w:b/>
                        <w:color w:val="000000" w:themeColor="text1"/>
                      </w:rPr>
                      <w:t xml:space="preserve"> </w:t>
                    </w:r>
                    <w:r>
                      <w:rPr>
                        <w:b/>
                        <w:color w:val="000000" w:themeColor="text1"/>
                      </w:rPr>
                      <w:t xml:space="preserve">TUBOS </w:t>
                    </w:r>
                    <w:r w:rsidR="00571445" w:rsidRPr="00571445">
                      <w:rPr>
                        <w:b/>
                        <w:color w:val="000000" w:themeColor="text1"/>
                      </w:rPr>
                      <w:t>E CONEXÕES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21CC91D" wp14:editId="455C210C">
              <wp:simplePos x="0" y="0"/>
              <wp:positionH relativeFrom="column">
                <wp:posOffset>1313180</wp:posOffset>
              </wp:positionH>
              <wp:positionV relativeFrom="paragraph">
                <wp:posOffset>-762635</wp:posOffset>
              </wp:positionV>
              <wp:extent cx="5716270" cy="78486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6270" cy="784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D712CB" w14:textId="77777777" w:rsidR="001508FA" w:rsidRPr="008D58DD" w:rsidRDefault="001508FA" w:rsidP="008D58D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1CC91D" id="Text Box 5" o:spid="_x0000_s1027" type="#_x0000_t202" style="position:absolute;margin-left:103.4pt;margin-top:-60.05pt;width:450.1pt;height:6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BKuQIAAMA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+8wErSHFj2yvUF3co9iW51x0Bk4PQzgZvZwDF12merhXlbfNBJy2VKxYbdKybFltAZ2ob3pX1yd&#10;cLQFWY8fZQ1h6NZIB7RvVG9LB8VAgA5dejp1xlKp4DCeh7NoDqYKbPOEJDPXOp9mx9uD0uY9kz2y&#10;ixwr6LxDp7t7bSwbmh1dbDAhS951rvudeHYAjtMJxIar1mZZuGb+TIN0lawS4pFotvJIUBTebbkk&#10;3qwM53Hxrlgui/CXjRuSrOV1zYQNcxRWSP6scQeJT5I4SUvLjtcWzlLSarNedgrtKAi7dJ+rOVjO&#10;bv5zGq4IkMuLlMKIBHdR6pWzZO6RksReOg8SLwjTu3QWkJQU5fOU7rlg/54SGnOcxlE8ielM+kVu&#10;gfte50aznhsYHR3vc5ycnGhmJbgStWutobyb1helsPTPpYB2HxvtBGs1OqnV7Nd79zKcmq2Y17J+&#10;AgUrCQIDLcLYg0Ur1Q+MRhghOdbft1QxjLoPAl5BGhJiZ47bkHgewUZdWtaXFioqgMqxwWhaLs00&#10;p7aD4psWIk3vTshbeDkNd6I+szq8NxgTLrfDSLNz6HLvvM6Dd/EbAAD//wMAUEsDBBQABgAIAAAA&#10;IQBjBR+D3wAAAAsBAAAPAAAAZHJzL2Rvd25yZXYueG1sTI9BT8JAFITvJvyHzSPxBrutglr7SozG&#10;qwYUEm9L99E2dt823YXWf89ywuNkJjPf5KvRtuJEvW8cIyRzBYK4dKbhCuH76332CMIHzUa3jgnh&#10;jzysislNrjPjBl7TaRMqEUvYZxqhDqHLpPRlTVb7ueuIo3dwvdUhyr6SptdDLLetTJVaSqsbjgu1&#10;7ui1pvJ3c7QI24/Dz+5efVZvdtENblSS7ZNEvJ2OL88gAo3hGoYLfkSHIjLt3ZGNFy1CqpYRPSDM&#10;klQlIC6RRD3Ef3uEuwXIIpf/PxRnAAAA//8DAFBLAQItABQABgAIAAAAIQC2gziS/gAAAOEBAAAT&#10;AAAAAAAAAAAAAAAAAAAAAABbQ29udGVudF9UeXBlc10ueG1sUEsBAi0AFAAGAAgAAAAhADj9If/W&#10;AAAAlAEAAAsAAAAAAAAAAAAAAAAALwEAAF9yZWxzLy5yZWxzUEsBAi0AFAAGAAgAAAAhALtVcEq5&#10;AgAAwAUAAA4AAAAAAAAAAAAAAAAALgIAAGRycy9lMm9Eb2MueG1sUEsBAi0AFAAGAAgAAAAhAGMF&#10;H4PfAAAACwEAAA8AAAAAAAAAAAAAAAAAEwUAAGRycy9kb3ducmV2LnhtbFBLBQYAAAAABAAEAPMA&#10;AAAfBgAAAAA=&#10;" filled="f" stroked="f">
              <v:textbox>
                <w:txbxContent>
                  <w:p w14:paraId="60D712CB" w14:textId="77777777" w:rsidR="001508FA" w:rsidRPr="008D58DD" w:rsidRDefault="001508FA" w:rsidP="008D58DD"/>
                </w:txbxContent>
              </v:textbox>
            </v:shape>
          </w:pict>
        </mc:Fallback>
      </mc:AlternateContent>
    </w:r>
  </w:p>
  <w:p w14:paraId="5DDE2393" w14:textId="77777777" w:rsidR="00995F2A" w:rsidRDefault="00995F2A">
    <w:pPr>
      <w:pStyle w:val="Cabealho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A6E2E"/>
    <w:multiLevelType w:val="hybridMultilevel"/>
    <w:tmpl w:val="80E8E4C0"/>
    <w:lvl w:ilvl="0" w:tplc="44D62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95D49"/>
    <w:multiLevelType w:val="hybridMultilevel"/>
    <w:tmpl w:val="E72407A6"/>
    <w:lvl w:ilvl="0" w:tplc="0416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4E2795"/>
    <w:multiLevelType w:val="multilevel"/>
    <w:tmpl w:val="589A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20079"/>
    <w:multiLevelType w:val="hybridMultilevel"/>
    <w:tmpl w:val="4C280666"/>
    <w:lvl w:ilvl="0" w:tplc="336AF7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446FEA"/>
    <w:multiLevelType w:val="hybridMultilevel"/>
    <w:tmpl w:val="124EB538"/>
    <w:lvl w:ilvl="0" w:tplc="99CCC9F4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BAF"/>
    <w:rsid w:val="000066E3"/>
    <w:rsid w:val="0001038A"/>
    <w:rsid w:val="00034DB9"/>
    <w:rsid w:val="00043646"/>
    <w:rsid w:val="00063ABC"/>
    <w:rsid w:val="000D0D76"/>
    <w:rsid w:val="000E43DB"/>
    <w:rsid w:val="00100D3D"/>
    <w:rsid w:val="001102C6"/>
    <w:rsid w:val="0011660E"/>
    <w:rsid w:val="00117FEA"/>
    <w:rsid w:val="001231D2"/>
    <w:rsid w:val="00137AC9"/>
    <w:rsid w:val="00146687"/>
    <w:rsid w:val="001508FA"/>
    <w:rsid w:val="001542F0"/>
    <w:rsid w:val="001549C2"/>
    <w:rsid w:val="00157962"/>
    <w:rsid w:val="0016642C"/>
    <w:rsid w:val="00166DEF"/>
    <w:rsid w:val="001769D2"/>
    <w:rsid w:val="00182031"/>
    <w:rsid w:val="001A2480"/>
    <w:rsid w:val="001C1E17"/>
    <w:rsid w:val="001F2C78"/>
    <w:rsid w:val="002848C3"/>
    <w:rsid w:val="00295AF2"/>
    <w:rsid w:val="002B6FB0"/>
    <w:rsid w:val="002D30AA"/>
    <w:rsid w:val="002D601D"/>
    <w:rsid w:val="002F02E2"/>
    <w:rsid w:val="002F1C61"/>
    <w:rsid w:val="003056AF"/>
    <w:rsid w:val="00325C6E"/>
    <w:rsid w:val="00327B0D"/>
    <w:rsid w:val="00336161"/>
    <w:rsid w:val="00346FA5"/>
    <w:rsid w:val="00351C53"/>
    <w:rsid w:val="003A5AEE"/>
    <w:rsid w:val="003D36D8"/>
    <w:rsid w:val="003D6346"/>
    <w:rsid w:val="00402957"/>
    <w:rsid w:val="00405A27"/>
    <w:rsid w:val="00432F8A"/>
    <w:rsid w:val="00445441"/>
    <w:rsid w:val="00446341"/>
    <w:rsid w:val="00452BFE"/>
    <w:rsid w:val="00453D87"/>
    <w:rsid w:val="00462F7C"/>
    <w:rsid w:val="004728C0"/>
    <w:rsid w:val="00494146"/>
    <w:rsid w:val="004A199C"/>
    <w:rsid w:val="004B7919"/>
    <w:rsid w:val="004C09C6"/>
    <w:rsid w:val="004D1B1D"/>
    <w:rsid w:val="004D2BEA"/>
    <w:rsid w:val="00500C0C"/>
    <w:rsid w:val="00506F6F"/>
    <w:rsid w:val="005070ED"/>
    <w:rsid w:val="00522DA6"/>
    <w:rsid w:val="0052565D"/>
    <w:rsid w:val="00532178"/>
    <w:rsid w:val="005467D7"/>
    <w:rsid w:val="00551B8A"/>
    <w:rsid w:val="00571445"/>
    <w:rsid w:val="00587139"/>
    <w:rsid w:val="0059309F"/>
    <w:rsid w:val="005966BE"/>
    <w:rsid w:val="005A156E"/>
    <w:rsid w:val="005B1847"/>
    <w:rsid w:val="005B596A"/>
    <w:rsid w:val="005C58D2"/>
    <w:rsid w:val="005C61D7"/>
    <w:rsid w:val="005C76FA"/>
    <w:rsid w:val="005E2124"/>
    <w:rsid w:val="005F3D05"/>
    <w:rsid w:val="0060043D"/>
    <w:rsid w:val="006063B2"/>
    <w:rsid w:val="006111CE"/>
    <w:rsid w:val="00622874"/>
    <w:rsid w:val="00623F86"/>
    <w:rsid w:val="00646473"/>
    <w:rsid w:val="00661D19"/>
    <w:rsid w:val="0068006A"/>
    <w:rsid w:val="00681383"/>
    <w:rsid w:val="00692F12"/>
    <w:rsid w:val="006D2AE2"/>
    <w:rsid w:val="006E0C4C"/>
    <w:rsid w:val="006F5E62"/>
    <w:rsid w:val="006F68EB"/>
    <w:rsid w:val="00700F36"/>
    <w:rsid w:val="00710CBD"/>
    <w:rsid w:val="00716195"/>
    <w:rsid w:val="00723864"/>
    <w:rsid w:val="0073354E"/>
    <w:rsid w:val="00745C19"/>
    <w:rsid w:val="00746048"/>
    <w:rsid w:val="007554FF"/>
    <w:rsid w:val="00796BAA"/>
    <w:rsid w:val="007B27DB"/>
    <w:rsid w:val="007C2CC0"/>
    <w:rsid w:val="007E345E"/>
    <w:rsid w:val="007E48E2"/>
    <w:rsid w:val="00805466"/>
    <w:rsid w:val="008233E5"/>
    <w:rsid w:val="00863317"/>
    <w:rsid w:val="008756CC"/>
    <w:rsid w:val="008767CB"/>
    <w:rsid w:val="00891F65"/>
    <w:rsid w:val="008B575B"/>
    <w:rsid w:val="008C0BB9"/>
    <w:rsid w:val="008C4771"/>
    <w:rsid w:val="008C5274"/>
    <w:rsid w:val="008D0A49"/>
    <w:rsid w:val="008D58DD"/>
    <w:rsid w:val="008D72F1"/>
    <w:rsid w:val="008F68C8"/>
    <w:rsid w:val="00903871"/>
    <w:rsid w:val="00913E2C"/>
    <w:rsid w:val="00931E96"/>
    <w:rsid w:val="00946719"/>
    <w:rsid w:val="009601A3"/>
    <w:rsid w:val="00985FD7"/>
    <w:rsid w:val="009904DD"/>
    <w:rsid w:val="00995F2A"/>
    <w:rsid w:val="009B302D"/>
    <w:rsid w:val="009B5C84"/>
    <w:rsid w:val="009C5F91"/>
    <w:rsid w:val="009D31D9"/>
    <w:rsid w:val="009D7EAA"/>
    <w:rsid w:val="009E566F"/>
    <w:rsid w:val="009E68E3"/>
    <w:rsid w:val="00A328EE"/>
    <w:rsid w:val="00A36933"/>
    <w:rsid w:val="00A42F85"/>
    <w:rsid w:val="00A4374A"/>
    <w:rsid w:val="00A52C1A"/>
    <w:rsid w:val="00A52C54"/>
    <w:rsid w:val="00A61038"/>
    <w:rsid w:val="00A67994"/>
    <w:rsid w:val="00A77341"/>
    <w:rsid w:val="00A82D67"/>
    <w:rsid w:val="00A866C3"/>
    <w:rsid w:val="00A954A8"/>
    <w:rsid w:val="00A967D1"/>
    <w:rsid w:val="00A97BAF"/>
    <w:rsid w:val="00AA0456"/>
    <w:rsid w:val="00AA4DBD"/>
    <w:rsid w:val="00AB4153"/>
    <w:rsid w:val="00AB592D"/>
    <w:rsid w:val="00AD64FB"/>
    <w:rsid w:val="00AE1B80"/>
    <w:rsid w:val="00AE4BD0"/>
    <w:rsid w:val="00B16917"/>
    <w:rsid w:val="00B2144E"/>
    <w:rsid w:val="00B34C2F"/>
    <w:rsid w:val="00B3754A"/>
    <w:rsid w:val="00B43883"/>
    <w:rsid w:val="00B47BF2"/>
    <w:rsid w:val="00B743F4"/>
    <w:rsid w:val="00B757FA"/>
    <w:rsid w:val="00B93307"/>
    <w:rsid w:val="00BC5256"/>
    <w:rsid w:val="00BE16D8"/>
    <w:rsid w:val="00BE2B5F"/>
    <w:rsid w:val="00C43330"/>
    <w:rsid w:val="00C4357B"/>
    <w:rsid w:val="00C55DB7"/>
    <w:rsid w:val="00C61231"/>
    <w:rsid w:val="00CD7AA3"/>
    <w:rsid w:val="00CE57D4"/>
    <w:rsid w:val="00CF3B2D"/>
    <w:rsid w:val="00CF64C5"/>
    <w:rsid w:val="00D24F80"/>
    <w:rsid w:val="00D345FC"/>
    <w:rsid w:val="00D37739"/>
    <w:rsid w:val="00D600F5"/>
    <w:rsid w:val="00D7647E"/>
    <w:rsid w:val="00D8756B"/>
    <w:rsid w:val="00DC1857"/>
    <w:rsid w:val="00DD25BD"/>
    <w:rsid w:val="00E1677B"/>
    <w:rsid w:val="00E355A5"/>
    <w:rsid w:val="00E35ED5"/>
    <w:rsid w:val="00E37072"/>
    <w:rsid w:val="00E615D3"/>
    <w:rsid w:val="00E64AD4"/>
    <w:rsid w:val="00E80022"/>
    <w:rsid w:val="00E93E3A"/>
    <w:rsid w:val="00EB74C8"/>
    <w:rsid w:val="00EC0D89"/>
    <w:rsid w:val="00ED2A47"/>
    <w:rsid w:val="00ED4B7C"/>
    <w:rsid w:val="00EE555D"/>
    <w:rsid w:val="00EF7EAE"/>
    <w:rsid w:val="00F43D84"/>
    <w:rsid w:val="00F82AB6"/>
    <w:rsid w:val="00F82C21"/>
    <w:rsid w:val="00F83BAF"/>
    <w:rsid w:val="00F85096"/>
    <w:rsid w:val="00F87C91"/>
    <w:rsid w:val="00FB6EE0"/>
    <w:rsid w:val="00FC0A86"/>
    <w:rsid w:val="00FC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BA946E"/>
  <w15:docId w15:val="{BA8F2B23-71D3-4ADC-A95C-2CA6C5D3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95959" w:themeColor="text1" w:themeTint="A6"/>
        <w:lang w:val="pt-BR" w:eastAsia="pt-BR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8E3"/>
    <w:rPr>
      <w:kern w:val="20"/>
    </w:rPr>
  </w:style>
  <w:style w:type="paragraph" w:styleId="Ttulo1">
    <w:name w:val="heading 1"/>
    <w:basedOn w:val="Normal"/>
    <w:next w:val="Normal"/>
    <w:link w:val="Ttulo1Char"/>
    <w:uiPriority w:val="1"/>
    <w:qFormat/>
    <w:rsid w:val="003361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77188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3D63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0">
    <w:name w:val="título 1"/>
    <w:basedOn w:val="Normal"/>
    <w:next w:val="Normal"/>
    <w:link w:val="Cardettulo1"/>
    <w:uiPriority w:val="9"/>
    <w:unhideWhenUsed/>
    <w:qFormat/>
    <w:rsid w:val="009E68E3"/>
    <w:pPr>
      <w:pageBreakBefore/>
      <w:spacing w:before="0" w:after="360" w:line="240" w:lineRule="auto"/>
      <w:ind w:left="-360" w:right="-360"/>
      <w:outlineLvl w:val="0"/>
    </w:pPr>
    <w:rPr>
      <w:rFonts w:asciiTheme="majorHAnsi" w:eastAsiaTheme="majorEastAsia" w:hAnsiTheme="majorHAnsi" w:cstheme="majorBidi"/>
      <w:sz w:val="36"/>
    </w:rPr>
  </w:style>
  <w:style w:type="paragraph" w:customStyle="1" w:styleId="ttulo20">
    <w:name w:val="título 2"/>
    <w:basedOn w:val="Normal"/>
    <w:next w:val="Normal"/>
    <w:link w:val="Cardettulo2"/>
    <w:uiPriority w:val="9"/>
    <w:unhideWhenUsed/>
    <w:qFormat/>
    <w:rsid w:val="009E68E3"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577188" w:themeColor="accent1" w:themeShade="BF"/>
      <w:sz w:val="24"/>
    </w:rPr>
  </w:style>
  <w:style w:type="paragraph" w:customStyle="1" w:styleId="ttulo3">
    <w:name w:val="título 3"/>
    <w:basedOn w:val="Normal"/>
    <w:next w:val="Normal"/>
    <w:link w:val="Cardettulo3"/>
    <w:uiPriority w:val="9"/>
    <w:unhideWhenUsed/>
    <w:qFormat/>
    <w:rsid w:val="009E68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</w:rPr>
  </w:style>
  <w:style w:type="paragraph" w:customStyle="1" w:styleId="ttulo4">
    <w:name w:val="título 4"/>
    <w:basedOn w:val="Normal"/>
    <w:next w:val="Normal"/>
    <w:link w:val="Cardettulo4"/>
    <w:uiPriority w:val="9"/>
    <w:semiHidden/>
    <w:unhideWhenUsed/>
    <w:qFormat/>
    <w:rsid w:val="009E68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customStyle="1" w:styleId="ttulo5">
    <w:name w:val="título 5"/>
    <w:basedOn w:val="Normal"/>
    <w:next w:val="Normal"/>
    <w:link w:val="Cardettulo5"/>
    <w:uiPriority w:val="9"/>
    <w:semiHidden/>
    <w:unhideWhenUsed/>
    <w:qFormat/>
    <w:rsid w:val="009E68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customStyle="1" w:styleId="ttulo6">
    <w:name w:val="título 6"/>
    <w:basedOn w:val="Normal"/>
    <w:next w:val="Normal"/>
    <w:link w:val="Cardettulo6"/>
    <w:uiPriority w:val="9"/>
    <w:semiHidden/>
    <w:unhideWhenUsed/>
    <w:qFormat/>
    <w:rsid w:val="009E68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customStyle="1" w:styleId="ttulo7">
    <w:name w:val="título 7"/>
    <w:basedOn w:val="Normal"/>
    <w:next w:val="Normal"/>
    <w:link w:val="Cardettulo7"/>
    <w:uiPriority w:val="9"/>
    <w:semiHidden/>
    <w:unhideWhenUsed/>
    <w:qFormat/>
    <w:rsid w:val="009E68E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tulo8">
    <w:name w:val="título 8"/>
    <w:basedOn w:val="Normal"/>
    <w:next w:val="Normal"/>
    <w:link w:val="Cardettulo8"/>
    <w:uiPriority w:val="9"/>
    <w:semiHidden/>
    <w:unhideWhenUsed/>
    <w:qFormat/>
    <w:rsid w:val="009E68E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tulo9">
    <w:name w:val="título 9"/>
    <w:basedOn w:val="Normal"/>
    <w:next w:val="Normal"/>
    <w:link w:val="Cardettulo9"/>
    <w:uiPriority w:val="9"/>
    <w:semiHidden/>
    <w:unhideWhenUsed/>
    <w:qFormat/>
    <w:rsid w:val="009E68E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abealho">
    <w:name w:val="cabeçalho"/>
    <w:basedOn w:val="Normal"/>
    <w:link w:val="Cardecabealho"/>
    <w:uiPriority w:val="99"/>
    <w:unhideWhenUsed/>
    <w:qFormat/>
    <w:rsid w:val="009E68E3"/>
    <w:pPr>
      <w:spacing w:after="0" w:line="240" w:lineRule="auto"/>
    </w:pPr>
  </w:style>
  <w:style w:type="character" w:customStyle="1" w:styleId="Cardecabealho">
    <w:name w:val="Car de cabeçalho"/>
    <w:basedOn w:val="Fontepargpadro"/>
    <w:link w:val="cabealho"/>
    <w:uiPriority w:val="99"/>
    <w:rsid w:val="009E68E3"/>
    <w:rPr>
      <w:kern w:val="20"/>
    </w:rPr>
  </w:style>
  <w:style w:type="paragraph" w:customStyle="1" w:styleId="rodap">
    <w:name w:val="rodapé"/>
    <w:basedOn w:val="Normal"/>
    <w:link w:val="Carderodap"/>
    <w:uiPriority w:val="99"/>
    <w:unhideWhenUsed/>
    <w:qFormat/>
    <w:rsid w:val="009E68E3"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Carderodap">
    <w:name w:val="Car de rodapé"/>
    <w:basedOn w:val="Fontepargpadro"/>
    <w:link w:val="rodap"/>
    <w:uiPriority w:val="99"/>
    <w:rsid w:val="009E68E3"/>
    <w:rPr>
      <w:kern w:val="20"/>
    </w:rPr>
  </w:style>
  <w:style w:type="character" w:customStyle="1" w:styleId="Textodoespaoreservado">
    <w:name w:val="Texto do espaço reservado"/>
    <w:basedOn w:val="Fontepargpadro"/>
    <w:uiPriority w:val="99"/>
    <w:semiHidden/>
    <w:rsid w:val="009E68E3"/>
    <w:rPr>
      <w:color w:val="808080"/>
    </w:rPr>
  </w:style>
  <w:style w:type="table" w:customStyle="1" w:styleId="Gradedatabela">
    <w:name w:val="Grade da tabela"/>
    <w:basedOn w:val="Tabelanormal"/>
    <w:uiPriority w:val="59"/>
    <w:rsid w:val="009E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ettulo1">
    <w:name w:val="Car de título 1"/>
    <w:basedOn w:val="Fontepargpadro"/>
    <w:link w:val="ttulo10"/>
    <w:uiPriority w:val="9"/>
    <w:rsid w:val="009E68E3"/>
    <w:rPr>
      <w:rFonts w:asciiTheme="majorHAnsi" w:eastAsiaTheme="majorEastAsia" w:hAnsiTheme="majorHAnsi" w:cstheme="majorBidi"/>
      <w:kern w:val="20"/>
      <w:sz w:val="36"/>
    </w:rPr>
  </w:style>
  <w:style w:type="character" w:customStyle="1" w:styleId="Cardettulo2">
    <w:name w:val="Car de título 2"/>
    <w:basedOn w:val="Fontepargpadro"/>
    <w:link w:val="ttulo20"/>
    <w:uiPriority w:val="9"/>
    <w:rsid w:val="009E68E3"/>
    <w:rPr>
      <w:rFonts w:asciiTheme="majorHAnsi" w:eastAsiaTheme="majorEastAsia" w:hAnsiTheme="majorHAnsi" w:cstheme="majorBidi"/>
      <w:caps/>
      <w:color w:val="577188" w:themeColor="accent1" w:themeShade="BF"/>
      <w:kern w:val="20"/>
      <w:sz w:val="24"/>
    </w:rPr>
  </w:style>
  <w:style w:type="character" w:customStyle="1" w:styleId="Cardettulo3">
    <w:name w:val="Car de título 3"/>
    <w:basedOn w:val="Fontepargpadro"/>
    <w:link w:val="ttulo3"/>
    <w:uiPriority w:val="9"/>
    <w:rsid w:val="009E68E3"/>
    <w:rPr>
      <w:rFonts w:asciiTheme="majorHAnsi" w:eastAsiaTheme="majorEastAsia" w:hAnsiTheme="majorHAnsi" w:cstheme="majorBidi"/>
      <w:b/>
      <w:bCs/>
      <w:color w:val="7E97AD" w:themeColor="accent1"/>
      <w:kern w:val="20"/>
    </w:rPr>
  </w:style>
  <w:style w:type="character" w:customStyle="1" w:styleId="Cardettulo4">
    <w:name w:val="Car de título 4"/>
    <w:basedOn w:val="Fontepargpadro"/>
    <w:link w:val="ttulo4"/>
    <w:uiPriority w:val="9"/>
    <w:semiHidden/>
    <w:rsid w:val="009E68E3"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Cardettulo5">
    <w:name w:val="Car de título 5"/>
    <w:basedOn w:val="Fontepargpadro"/>
    <w:link w:val="ttulo5"/>
    <w:uiPriority w:val="9"/>
    <w:semiHidden/>
    <w:rsid w:val="009E68E3"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Cardettulo6">
    <w:name w:val="Car de título 6"/>
    <w:basedOn w:val="Fontepargpadro"/>
    <w:link w:val="ttulo6"/>
    <w:uiPriority w:val="9"/>
    <w:semiHidden/>
    <w:rsid w:val="009E68E3"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Cardettulo7">
    <w:name w:val="Car de título 7"/>
    <w:basedOn w:val="Fontepargpadro"/>
    <w:link w:val="ttulo7"/>
    <w:uiPriority w:val="9"/>
    <w:semiHidden/>
    <w:rsid w:val="009E68E3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Cardettulo8">
    <w:name w:val="Car de título 8"/>
    <w:basedOn w:val="Fontepargpadro"/>
    <w:link w:val="ttulo8"/>
    <w:uiPriority w:val="9"/>
    <w:semiHidden/>
    <w:rsid w:val="009E68E3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Cardettulo9">
    <w:name w:val="Car de título 9"/>
    <w:basedOn w:val="Fontepargpadro"/>
    <w:link w:val="ttulo9"/>
    <w:uiPriority w:val="9"/>
    <w:semiHidden/>
    <w:rsid w:val="009E68E3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Tabeladotimbre">
    <w:name w:val="Tabela do timbre"/>
    <w:basedOn w:val="Tabelanormal"/>
    <w:uiPriority w:val="99"/>
    <w:rsid w:val="009E68E3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table" w:customStyle="1" w:styleId="Tabelafinanceira">
    <w:name w:val="Tabela financeira"/>
    <w:basedOn w:val="Tabelanormal"/>
    <w:uiPriority w:val="99"/>
    <w:rsid w:val="009E68E3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customStyle="1" w:styleId="Data1">
    <w:name w:val="Data1"/>
    <w:basedOn w:val="Normal"/>
    <w:next w:val="Normal"/>
    <w:link w:val="Cardedata"/>
    <w:uiPriority w:val="1"/>
    <w:qFormat/>
    <w:rsid w:val="009E68E3"/>
    <w:pPr>
      <w:spacing w:before="1200" w:after="36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Cardedata">
    <w:name w:val="Car de data"/>
    <w:basedOn w:val="Fontepargpadro"/>
    <w:link w:val="Data1"/>
    <w:uiPriority w:val="1"/>
    <w:rsid w:val="009E68E3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paragraph" w:customStyle="1" w:styleId="Destinatrio1">
    <w:name w:val="Destinatário1"/>
    <w:basedOn w:val="Normal"/>
    <w:qFormat/>
    <w:rsid w:val="009E68E3"/>
    <w:pPr>
      <w:spacing w:after="40"/>
    </w:pPr>
    <w:rPr>
      <w:b/>
      <w:bCs/>
    </w:rPr>
  </w:style>
  <w:style w:type="paragraph" w:customStyle="1" w:styleId="Saudao1">
    <w:name w:val="Saudação1"/>
    <w:basedOn w:val="Normal"/>
    <w:next w:val="Normal"/>
    <w:link w:val="Cardesaudao"/>
    <w:uiPriority w:val="1"/>
    <w:unhideWhenUsed/>
    <w:qFormat/>
    <w:rsid w:val="009E68E3"/>
    <w:pPr>
      <w:spacing w:before="720"/>
    </w:pPr>
  </w:style>
  <w:style w:type="character" w:customStyle="1" w:styleId="Cardesaudao">
    <w:name w:val="Car de saudação"/>
    <w:basedOn w:val="Fontepargpadro"/>
    <w:link w:val="Saudao1"/>
    <w:uiPriority w:val="1"/>
    <w:rsid w:val="009E68E3"/>
    <w:rPr>
      <w:kern w:val="20"/>
    </w:rPr>
  </w:style>
  <w:style w:type="paragraph" w:customStyle="1" w:styleId="Encerramento1">
    <w:name w:val="Encerramento1"/>
    <w:basedOn w:val="Normal"/>
    <w:link w:val="Cardeencerramento"/>
    <w:uiPriority w:val="1"/>
    <w:unhideWhenUsed/>
    <w:qFormat/>
    <w:rsid w:val="009E68E3"/>
    <w:pPr>
      <w:spacing w:before="480" w:after="960" w:line="240" w:lineRule="auto"/>
    </w:pPr>
  </w:style>
  <w:style w:type="character" w:customStyle="1" w:styleId="Cardeencerramento">
    <w:name w:val="Car de encerramento"/>
    <w:basedOn w:val="Fontepargpadro"/>
    <w:link w:val="Encerramento1"/>
    <w:uiPriority w:val="1"/>
    <w:rsid w:val="009E68E3"/>
    <w:rPr>
      <w:kern w:val="20"/>
    </w:rPr>
  </w:style>
  <w:style w:type="paragraph" w:customStyle="1" w:styleId="Assinatura1">
    <w:name w:val="Assinatura1"/>
    <w:basedOn w:val="Normal"/>
    <w:link w:val="Cardeassinatura"/>
    <w:uiPriority w:val="1"/>
    <w:unhideWhenUsed/>
    <w:qFormat/>
    <w:rsid w:val="009E68E3"/>
    <w:rPr>
      <w:b/>
      <w:bCs/>
    </w:rPr>
  </w:style>
  <w:style w:type="character" w:customStyle="1" w:styleId="Cardeassinatura">
    <w:name w:val="Car de assinatura"/>
    <w:basedOn w:val="Fontepargpadro"/>
    <w:link w:val="Assinatura1"/>
    <w:uiPriority w:val="1"/>
    <w:rsid w:val="009E68E3"/>
    <w:rPr>
      <w:b/>
      <w:bCs/>
      <w:kern w:val="20"/>
    </w:rPr>
  </w:style>
  <w:style w:type="paragraph" w:customStyle="1" w:styleId="Ttulo11">
    <w:name w:val="Título1"/>
    <w:basedOn w:val="Normal"/>
    <w:next w:val="Normal"/>
    <w:link w:val="Cardettulo"/>
    <w:uiPriority w:val="1"/>
    <w:qFormat/>
    <w:rsid w:val="009E68E3"/>
    <w:pPr>
      <w:spacing w:after="48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Cardettulo">
    <w:name w:val="Car de título"/>
    <w:basedOn w:val="Fontepargpadro"/>
    <w:link w:val="Ttulo11"/>
    <w:uiPriority w:val="1"/>
    <w:rsid w:val="009E68E3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character" w:styleId="TextodoEspaoReservado0">
    <w:name w:val="Placeholder Text"/>
    <w:basedOn w:val="Fontepargpadro"/>
    <w:uiPriority w:val="99"/>
    <w:semiHidden/>
    <w:rsid w:val="00891F65"/>
    <w:rPr>
      <w:color w:val="808080"/>
    </w:rPr>
  </w:style>
  <w:style w:type="paragraph" w:styleId="Cabealho0">
    <w:name w:val="header"/>
    <w:basedOn w:val="Normal"/>
    <w:link w:val="CabealhoChar"/>
    <w:unhideWhenUsed/>
    <w:qFormat/>
    <w:rsid w:val="001769D2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0"/>
    <w:rsid w:val="001769D2"/>
    <w:rPr>
      <w:kern w:val="20"/>
    </w:rPr>
  </w:style>
  <w:style w:type="paragraph" w:styleId="Rodap0">
    <w:name w:val="footer"/>
    <w:basedOn w:val="Normal"/>
    <w:link w:val="RodapChar"/>
    <w:uiPriority w:val="99"/>
    <w:unhideWhenUsed/>
    <w:qFormat/>
    <w:rsid w:val="001769D2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0"/>
    <w:uiPriority w:val="99"/>
    <w:rsid w:val="001769D2"/>
    <w:rPr>
      <w:kern w:val="20"/>
    </w:rPr>
  </w:style>
  <w:style w:type="character" w:styleId="Hyperlink">
    <w:name w:val="Hyperlink"/>
    <w:basedOn w:val="Fontepargpadro"/>
    <w:uiPriority w:val="99"/>
    <w:unhideWhenUsed/>
    <w:rsid w:val="00A77341"/>
    <w:rPr>
      <w:color w:val="646464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508F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08FA"/>
    <w:rPr>
      <w:rFonts w:ascii="Tahoma" w:hAnsi="Tahoma" w:cs="Tahoma"/>
      <w:kern w:val="2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31E96"/>
    <w:pPr>
      <w:ind w:left="720"/>
      <w:contextualSpacing/>
    </w:pPr>
  </w:style>
  <w:style w:type="table" w:styleId="Tabelacomgrade">
    <w:name w:val="Table Grid"/>
    <w:basedOn w:val="Tabelanormal"/>
    <w:uiPriority w:val="59"/>
    <w:rsid w:val="00931E96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3D6346"/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ormalWeb">
    <w:name w:val="Normal (Web)"/>
    <w:basedOn w:val="Normal"/>
    <w:uiPriority w:val="99"/>
    <w:unhideWhenUsed/>
    <w:rsid w:val="003D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sid w:val="00336161"/>
    <w:rPr>
      <w:rFonts w:asciiTheme="majorHAnsi" w:eastAsiaTheme="majorEastAsia" w:hAnsiTheme="majorHAnsi" w:cstheme="majorBidi"/>
      <w:b/>
      <w:bCs/>
      <w:color w:val="577188" w:themeColor="accent1" w:themeShade="BF"/>
      <w:kern w:val="20"/>
      <w:sz w:val="28"/>
      <w:szCs w:val="28"/>
    </w:rPr>
  </w:style>
  <w:style w:type="character" w:customStyle="1" w:styleId="ql2uhd">
    <w:name w:val="ql2uhd"/>
    <w:basedOn w:val="Fontepargpadro"/>
    <w:rsid w:val="00571445"/>
  </w:style>
  <w:style w:type="table" w:customStyle="1" w:styleId="TabeladeGrade1Clara-nfase21">
    <w:name w:val="Tabela de Grade 1 Clara - Ênfase 21"/>
    <w:basedOn w:val="Tabelanormal"/>
    <w:next w:val="TabeladeGrade1Clara-nfase2"/>
    <w:uiPriority w:val="46"/>
    <w:rsid w:val="00ED2A47"/>
    <w:pPr>
      <w:spacing w:before="0" w:after="0" w:line="240" w:lineRule="auto"/>
    </w:pPr>
    <w:rPr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1Clara-nfase2">
    <w:name w:val="Grid Table 1 Light Accent 2"/>
    <w:basedOn w:val="Tabelanormal"/>
    <w:uiPriority w:val="46"/>
    <w:rsid w:val="00ED2A47"/>
    <w:pPr>
      <w:spacing w:after="0" w:line="240" w:lineRule="auto"/>
    </w:pPr>
    <w:tblPr>
      <w:tblStyleRowBandSize w:val="1"/>
      <w:tblStyleColBandSize w:val="1"/>
      <w:tblBorders>
        <w:top w:val="single" w:sz="4" w:space="0" w:color="EAD1BF" w:themeColor="accent2" w:themeTint="66"/>
        <w:left w:val="single" w:sz="4" w:space="0" w:color="EAD1BF" w:themeColor="accent2" w:themeTint="66"/>
        <w:bottom w:val="single" w:sz="4" w:space="0" w:color="EAD1BF" w:themeColor="accent2" w:themeTint="66"/>
        <w:right w:val="single" w:sz="4" w:space="0" w:color="EAD1BF" w:themeColor="accent2" w:themeTint="66"/>
        <w:insideH w:val="single" w:sz="4" w:space="0" w:color="EAD1BF" w:themeColor="accent2" w:themeTint="66"/>
        <w:insideV w:val="single" w:sz="4" w:space="0" w:color="EAD1B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0BB9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0BB9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4-nfase1">
    <w:name w:val="Grid Table 4 Accent 1"/>
    <w:basedOn w:val="Tabelanormal"/>
    <w:uiPriority w:val="49"/>
    <w:rsid w:val="00ED2A47"/>
    <w:pPr>
      <w:spacing w:after="0" w:line="240" w:lineRule="auto"/>
    </w:pPr>
    <w:tblPr>
      <w:tblStyleRowBandSize w:val="1"/>
      <w:tblStyleColBandSize w:val="1"/>
      <w:tblBorders>
        <w:top w:val="single" w:sz="4" w:space="0" w:color="B1C0CD" w:themeColor="accent1" w:themeTint="99"/>
        <w:left w:val="single" w:sz="4" w:space="0" w:color="B1C0CD" w:themeColor="accent1" w:themeTint="99"/>
        <w:bottom w:val="single" w:sz="4" w:space="0" w:color="B1C0CD" w:themeColor="accent1" w:themeTint="99"/>
        <w:right w:val="single" w:sz="4" w:space="0" w:color="B1C0CD" w:themeColor="accent1" w:themeTint="99"/>
        <w:insideH w:val="single" w:sz="4" w:space="0" w:color="B1C0CD" w:themeColor="accent1" w:themeTint="99"/>
        <w:insideV w:val="single" w:sz="4" w:space="0" w:color="B1C0C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97AD" w:themeColor="accent1"/>
          <w:left w:val="single" w:sz="4" w:space="0" w:color="7E97AD" w:themeColor="accent1"/>
          <w:bottom w:val="single" w:sz="4" w:space="0" w:color="7E97AD" w:themeColor="accent1"/>
          <w:right w:val="single" w:sz="4" w:space="0" w:color="7E97AD" w:themeColor="accent1"/>
          <w:insideH w:val="nil"/>
          <w:insideV w:val="nil"/>
        </w:tcBorders>
        <w:shd w:val="clear" w:color="auto" w:fill="7E97AD" w:themeFill="accent1"/>
      </w:tcPr>
    </w:tblStylePr>
    <w:tblStylePr w:type="lastRow">
      <w:rPr>
        <w:b/>
        <w:bCs/>
      </w:rPr>
      <w:tblPr/>
      <w:tcPr>
        <w:tcBorders>
          <w:top w:val="double" w:sz="4" w:space="0" w:color="7E97A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AEE" w:themeFill="accent1" w:themeFillTint="33"/>
      </w:tcPr>
    </w:tblStylePr>
    <w:tblStylePr w:type="band1Horz">
      <w:tblPr/>
      <w:tcPr>
        <w:shd w:val="clear" w:color="auto" w:fill="E5EAEE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i\AppData\Roaming\Microsoft\Modelos\Papel%20Timbrado%20(Design%20Atemporal)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customXml/itemProps2.xml><?xml version="1.0" encoding="utf-8"?>
<ds:datastoreItem xmlns:ds="http://schemas.openxmlformats.org/officeDocument/2006/customXml" ds:itemID="{CE5A4FB7-F6B5-4B28-8168-AC8E38308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DC6A1-9674-429C-8B5F-6DC4B6AA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(Design Atemporal)</Template>
  <TotalTime>0</TotalTime>
  <Pages>1</Pages>
  <Words>266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Vinicuus Silva Dutra</dc:creator>
  <cp:keywords/>
  <dc:description/>
  <cp:lastModifiedBy>Moisés</cp:lastModifiedBy>
  <cp:revision>2</cp:revision>
  <cp:lastPrinted>2017-08-18T15:03:00Z</cp:lastPrinted>
  <dcterms:created xsi:type="dcterms:W3CDTF">2026-04-08T16:24:00Z</dcterms:created>
  <dcterms:modified xsi:type="dcterms:W3CDTF">2026-04-08T16:24:00Z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TC028350569991</vt:lpwstr>
  </property>
</Properties>
</file>